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1298" w14:textId="77777777" w:rsidR="00312325" w:rsidRPr="00312325" w:rsidRDefault="0043104D" w:rsidP="00312325">
      <w:pPr>
        <w:rPr>
          <w:sz w:val="32"/>
          <w:szCs w:val="32"/>
        </w:rPr>
      </w:pPr>
      <w:r w:rsidRPr="0043104D">
        <w:rPr>
          <w:sz w:val="32"/>
          <w:szCs w:val="32"/>
        </w:rPr>
        <w:t xml:space="preserve">Utlysning </w:t>
      </w:r>
      <w:r w:rsidR="00312325" w:rsidRPr="00312325">
        <w:rPr>
          <w:sz w:val="32"/>
          <w:szCs w:val="32"/>
        </w:rPr>
        <w:t>Chips JU: Test och validering av ny halvledarteknik i pilotlinor</w:t>
      </w:r>
    </w:p>
    <w:p w14:paraId="2751B3C5" w14:textId="038C4A02" w:rsidR="0043104D" w:rsidRPr="0043104D" w:rsidRDefault="0043104D" w:rsidP="00312325">
      <w:pPr>
        <w:pStyle w:val="Rubrik1"/>
        <w:rPr>
          <w:sz w:val="32"/>
          <w:szCs w:val="32"/>
        </w:rPr>
      </w:pPr>
      <w:r w:rsidRPr="0043104D">
        <w:rPr>
          <w:sz w:val="32"/>
          <w:szCs w:val="32"/>
        </w:rPr>
        <w:t>Mall för projektbeskrivning</w:t>
      </w:r>
    </w:p>
    <w:p w14:paraId="58895368" w14:textId="50D4B95C" w:rsidR="0043104D" w:rsidRPr="004A6771" w:rsidRDefault="0043104D" w:rsidP="0043104D">
      <w:pPr>
        <w:pStyle w:val="Rubrik2"/>
        <w:rPr>
          <w:sz w:val="24"/>
          <w:szCs w:val="24"/>
        </w:rPr>
      </w:pPr>
      <w:r w:rsidRPr="004A6771">
        <w:rPr>
          <w:sz w:val="24"/>
          <w:szCs w:val="24"/>
        </w:rPr>
        <w:t>Instruktioner</w:t>
      </w:r>
    </w:p>
    <w:p w14:paraId="15FBA41F" w14:textId="1388A771" w:rsidR="0043104D" w:rsidRPr="004A6771" w:rsidRDefault="0043104D" w:rsidP="0043104D">
      <w:pPr>
        <w:pStyle w:val="brdtext"/>
        <w:rPr>
          <w:rFonts w:ascii="Arial" w:eastAsiaTheme="minorHAnsi" w:hAnsi="Arial" w:cs="Arial"/>
          <w:i/>
          <w:iCs/>
          <w:color w:val="4F81BD" w:themeColor="accent1"/>
          <w:lang w:eastAsia="en-US"/>
        </w:rPr>
      </w:pPr>
      <w:r w:rsidRPr="004A6771">
        <w:rPr>
          <w:rFonts w:ascii="Arial" w:eastAsiaTheme="minorHAnsi" w:hAnsi="Arial" w:cs="Arial"/>
          <w:b/>
          <w:bCs/>
          <w:i/>
          <w:iCs/>
          <w:color w:val="4F81BD" w:themeColor="accent1"/>
          <w:lang w:eastAsia="en-US"/>
        </w:rPr>
        <w:t xml:space="preserve">OBS! </w:t>
      </w:r>
      <w:r w:rsidRPr="004A6771">
        <w:rPr>
          <w:rFonts w:ascii="Arial" w:eastAsiaTheme="minorHAnsi" w:hAnsi="Arial" w:cs="Arial"/>
          <w:i/>
          <w:iCs/>
          <w:color w:val="4F81BD" w:themeColor="accent1"/>
          <w:lang w:eastAsia="en-US"/>
        </w:rPr>
        <w:t xml:space="preserve">De blå kursiva hjälptexterna skall tas bort innan dokumentet skickas in. </w:t>
      </w:r>
    </w:p>
    <w:p w14:paraId="752569EA" w14:textId="0065E3A9" w:rsidR="0043104D" w:rsidRPr="004A6771" w:rsidRDefault="0043104D" w:rsidP="0043104D">
      <w:pPr>
        <w:rPr>
          <w:i/>
          <w:iCs/>
          <w:color w:val="4F81BD" w:themeColor="accent1"/>
          <w:sz w:val="24"/>
          <w:szCs w:val="24"/>
        </w:rPr>
      </w:pPr>
      <w:r w:rsidRPr="004A6771">
        <w:rPr>
          <w:i/>
          <w:iCs/>
          <w:color w:val="4F81BD" w:themeColor="accent1"/>
          <w:sz w:val="24"/>
          <w:szCs w:val="24"/>
        </w:rPr>
        <w:t>Projektbeskrivning får vara maximalt 10 sidor med enspaltig 12 punkters text. Det är ett formellt krav att den följer denna mall.</w:t>
      </w:r>
    </w:p>
    <w:p w14:paraId="3200EA12" w14:textId="77777777" w:rsidR="004A6771" w:rsidRPr="004A6771" w:rsidRDefault="004A6771" w:rsidP="0043104D">
      <w:pPr>
        <w:rPr>
          <w:i/>
          <w:iCs/>
          <w:color w:val="4F81BD" w:themeColor="accent1"/>
          <w:sz w:val="24"/>
          <w:szCs w:val="24"/>
        </w:rPr>
      </w:pPr>
    </w:p>
    <w:p w14:paraId="1498A0AF" w14:textId="77777777" w:rsidR="0043104D" w:rsidRPr="009D451D" w:rsidRDefault="0043104D" w:rsidP="0043104D">
      <w:pPr>
        <w:rPr>
          <w:b/>
          <w:bCs/>
          <w:iCs/>
          <w:sz w:val="24"/>
          <w:szCs w:val="24"/>
        </w:rPr>
      </w:pPr>
      <w:r w:rsidRPr="009D451D">
        <w:rPr>
          <w:b/>
          <w:bCs/>
          <w:iCs/>
          <w:sz w:val="24"/>
          <w:szCs w:val="24"/>
        </w:rPr>
        <w:t xml:space="preserve">Projektets titel: </w:t>
      </w:r>
    </w:p>
    <w:p w14:paraId="75142879" w14:textId="77777777" w:rsidR="004A6771" w:rsidRDefault="004A6771" w:rsidP="0043104D">
      <w:pPr>
        <w:rPr>
          <w:b/>
          <w:bCs/>
          <w:iCs/>
          <w:sz w:val="24"/>
          <w:szCs w:val="24"/>
        </w:rPr>
      </w:pPr>
    </w:p>
    <w:p w14:paraId="62432218" w14:textId="59233171" w:rsidR="008B4C27" w:rsidRPr="009D451D" w:rsidRDefault="008B4C27" w:rsidP="0043104D">
      <w:pPr>
        <w:rPr>
          <w:b/>
          <w:bCs/>
          <w:iCs/>
          <w:sz w:val="24"/>
          <w:szCs w:val="24"/>
        </w:rPr>
      </w:pPr>
      <w:r w:rsidRPr="009D451D">
        <w:rPr>
          <w:b/>
          <w:bCs/>
          <w:iCs/>
          <w:sz w:val="24"/>
          <w:szCs w:val="24"/>
        </w:rPr>
        <w:t>Pilotlinan där pro</w:t>
      </w:r>
      <w:r w:rsidR="00062C7F" w:rsidRPr="009D451D">
        <w:rPr>
          <w:b/>
          <w:bCs/>
          <w:iCs/>
          <w:sz w:val="24"/>
          <w:szCs w:val="24"/>
        </w:rPr>
        <w:t>jektet kommer att genomföras:</w:t>
      </w:r>
    </w:p>
    <w:p w14:paraId="04B4ABF4" w14:textId="77777777" w:rsidR="004A6771" w:rsidRDefault="004A6771" w:rsidP="0043104D">
      <w:pPr>
        <w:rPr>
          <w:b/>
          <w:bCs/>
          <w:iCs/>
          <w:sz w:val="24"/>
          <w:szCs w:val="24"/>
        </w:rPr>
      </w:pPr>
    </w:p>
    <w:p w14:paraId="0BC50083" w14:textId="16759F97" w:rsidR="0043104D" w:rsidRPr="009D451D" w:rsidRDefault="0043104D" w:rsidP="0043104D">
      <w:pPr>
        <w:rPr>
          <w:b/>
          <w:bCs/>
          <w:iCs/>
          <w:sz w:val="24"/>
          <w:szCs w:val="24"/>
        </w:rPr>
      </w:pPr>
      <w:r w:rsidRPr="009D451D">
        <w:rPr>
          <w:b/>
          <w:bCs/>
          <w:iCs/>
          <w:sz w:val="24"/>
          <w:szCs w:val="24"/>
        </w:rPr>
        <w:t>Projektbeskrivning</w:t>
      </w:r>
    </w:p>
    <w:p w14:paraId="51C76B29" w14:textId="7FD85D9A" w:rsidR="0043104D" w:rsidRPr="009D451D" w:rsidRDefault="0043104D" w:rsidP="0043104D">
      <w:pPr>
        <w:rPr>
          <w:i/>
          <w:color w:val="4F81BD" w:themeColor="accent1"/>
          <w:sz w:val="24"/>
          <w:szCs w:val="24"/>
        </w:rPr>
      </w:pPr>
      <w:r w:rsidRPr="009D451D">
        <w:rPr>
          <w:i/>
          <w:color w:val="4F81BD" w:themeColor="accent1"/>
          <w:sz w:val="24"/>
          <w:szCs w:val="24"/>
        </w:rPr>
        <w:t xml:space="preserve">Beskriv tydligt och kortfattat projektet som kommer att genomföras </w:t>
      </w:r>
      <w:r w:rsidR="004A6771">
        <w:rPr>
          <w:i/>
          <w:color w:val="4F81BD" w:themeColor="accent1"/>
          <w:sz w:val="24"/>
          <w:szCs w:val="24"/>
        </w:rPr>
        <w:t>i</w:t>
      </w:r>
      <w:r w:rsidR="008B4C27" w:rsidRPr="009D451D">
        <w:rPr>
          <w:i/>
          <w:color w:val="4F81BD" w:themeColor="accent1"/>
          <w:sz w:val="24"/>
          <w:szCs w:val="24"/>
        </w:rPr>
        <w:t xml:space="preserve"> p</w:t>
      </w:r>
      <w:r w:rsidR="00062C7F" w:rsidRPr="009D451D">
        <w:rPr>
          <w:i/>
          <w:color w:val="4F81BD" w:themeColor="accent1"/>
          <w:sz w:val="24"/>
          <w:szCs w:val="24"/>
        </w:rPr>
        <w:t>i</w:t>
      </w:r>
      <w:r w:rsidR="008B4C27" w:rsidRPr="009D451D">
        <w:rPr>
          <w:i/>
          <w:color w:val="4F81BD" w:themeColor="accent1"/>
          <w:sz w:val="24"/>
          <w:szCs w:val="24"/>
        </w:rPr>
        <w:t>lotlinan</w:t>
      </w:r>
      <w:r w:rsidR="00E6369A" w:rsidRPr="009D451D">
        <w:rPr>
          <w:i/>
          <w:color w:val="4F81BD" w:themeColor="accent1"/>
          <w:sz w:val="24"/>
          <w:szCs w:val="24"/>
        </w:rPr>
        <w:t>.</w:t>
      </w:r>
      <w:r w:rsidR="008A48BC">
        <w:rPr>
          <w:i/>
          <w:color w:val="4F81BD" w:themeColor="accent1"/>
          <w:sz w:val="24"/>
          <w:szCs w:val="24"/>
        </w:rPr>
        <w:t xml:space="preserve"> Minst följande rubri</w:t>
      </w:r>
      <w:r w:rsidR="003E6B38">
        <w:rPr>
          <w:i/>
          <w:color w:val="4F81BD" w:themeColor="accent1"/>
          <w:sz w:val="24"/>
          <w:szCs w:val="24"/>
        </w:rPr>
        <w:t>ker med aktuellt innehåll ska inkluderas i beskrivningen:</w:t>
      </w:r>
    </w:p>
    <w:p w14:paraId="40220D25" w14:textId="3E7ABFFC" w:rsidR="00062C7F" w:rsidRPr="009D451D" w:rsidRDefault="00062C7F" w:rsidP="004A6771">
      <w:pPr>
        <w:pStyle w:val="Liststycke"/>
        <w:numPr>
          <w:ilvl w:val="0"/>
          <w:numId w:val="14"/>
        </w:numPr>
        <w:spacing w:line="360" w:lineRule="auto"/>
        <w:rPr>
          <w:i/>
          <w:color w:val="4F81BD" w:themeColor="accent1"/>
          <w:sz w:val="24"/>
          <w:szCs w:val="24"/>
        </w:rPr>
      </w:pPr>
      <w:r w:rsidRPr="009D451D">
        <w:rPr>
          <w:i/>
          <w:color w:val="4F81BD" w:themeColor="accent1"/>
          <w:sz w:val="24"/>
          <w:szCs w:val="24"/>
        </w:rPr>
        <w:t>Bakgrund</w:t>
      </w:r>
    </w:p>
    <w:p w14:paraId="575470E4" w14:textId="783AECAE" w:rsidR="00E6369A" w:rsidRPr="009D451D" w:rsidRDefault="00E6369A" w:rsidP="004A6771">
      <w:pPr>
        <w:pStyle w:val="Liststycke"/>
        <w:numPr>
          <w:ilvl w:val="0"/>
          <w:numId w:val="14"/>
        </w:numPr>
        <w:spacing w:line="360" w:lineRule="auto"/>
        <w:rPr>
          <w:i/>
          <w:color w:val="4F81BD" w:themeColor="accent1"/>
          <w:sz w:val="24"/>
          <w:szCs w:val="24"/>
        </w:rPr>
      </w:pPr>
      <w:r w:rsidRPr="009D451D">
        <w:rPr>
          <w:i/>
          <w:color w:val="4F81BD" w:themeColor="accent1"/>
          <w:sz w:val="24"/>
          <w:szCs w:val="24"/>
        </w:rPr>
        <w:t>Målsättningar och förväntade resultat</w:t>
      </w:r>
    </w:p>
    <w:p w14:paraId="4C6D8F1B" w14:textId="42FEC837" w:rsidR="00DB4A8B" w:rsidRPr="009D451D" w:rsidRDefault="008E3BCA" w:rsidP="004A6771">
      <w:pPr>
        <w:pStyle w:val="Liststycke"/>
        <w:numPr>
          <w:ilvl w:val="0"/>
          <w:numId w:val="14"/>
        </w:numPr>
        <w:spacing w:line="360" w:lineRule="auto"/>
        <w:rPr>
          <w:i/>
          <w:color w:val="4F81BD" w:themeColor="accent1"/>
          <w:sz w:val="24"/>
          <w:szCs w:val="24"/>
        </w:rPr>
      </w:pPr>
      <w:r w:rsidRPr="009D451D">
        <w:rPr>
          <w:i/>
          <w:color w:val="4F81BD" w:themeColor="accent1"/>
          <w:sz w:val="24"/>
          <w:szCs w:val="24"/>
        </w:rPr>
        <w:t xml:space="preserve">Anledningar </w:t>
      </w:r>
      <w:r>
        <w:rPr>
          <w:i/>
          <w:color w:val="4F81BD" w:themeColor="accent1"/>
          <w:sz w:val="24"/>
          <w:szCs w:val="24"/>
        </w:rPr>
        <w:t xml:space="preserve">till </w:t>
      </w:r>
      <w:r w:rsidRPr="009D451D">
        <w:rPr>
          <w:i/>
          <w:color w:val="4F81BD" w:themeColor="accent1"/>
          <w:sz w:val="24"/>
          <w:szCs w:val="24"/>
        </w:rPr>
        <w:t>att</w:t>
      </w:r>
      <w:r w:rsidR="00DB4A8B" w:rsidRPr="009D451D">
        <w:rPr>
          <w:i/>
          <w:color w:val="4F81BD" w:themeColor="accent1"/>
          <w:sz w:val="24"/>
          <w:szCs w:val="24"/>
        </w:rPr>
        <w:t xml:space="preserve"> den aktuella pilotlinan valdes för genomförandet av projektet</w:t>
      </w:r>
    </w:p>
    <w:p w14:paraId="02AE3867" w14:textId="0EC8615C" w:rsidR="00DB4A8B" w:rsidRPr="009D451D" w:rsidRDefault="00DB4A8B" w:rsidP="004A6771">
      <w:pPr>
        <w:pStyle w:val="Liststycke"/>
        <w:numPr>
          <w:ilvl w:val="0"/>
          <w:numId w:val="14"/>
        </w:numPr>
        <w:spacing w:line="360" w:lineRule="auto"/>
        <w:rPr>
          <w:i/>
          <w:color w:val="4F81BD" w:themeColor="accent1"/>
          <w:sz w:val="24"/>
          <w:szCs w:val="24"/>
        </w:rPr>
      </w:pPr>
      <w:r w:rsidRPr="009D451D">
        <w:rPr>
          <w:i/>
          <w:color w:val="4F81BD" w:themeColor="accent1"/>
          <w:sz w:val="24"/>
          <w:szCs w:val="24"/>
        </w:rPr>
        <w:t xml:space="preserve">Vilka </w:t>
      </w:r>
      <w:r w:rsidR="00856447" w:rsidRPr="009D451D">
        <w:rPr>
          <w:i/>
          <w:color w:val="4F81BD" w:themeColor="accent1"/>
          <w:sz w:val="24"/>
          <w:szCs w:val="24"/>
        </w:rPr>
        <w:t xml:space="preserve">av pilotlinans </w:t>
      </w:r>
      <w:r w:rsidRPr="009D451D">
        <w:rPr>
          <w:i/>
          <w:color w:val="4F81BD" w:themeColor="accent1"/>
          <w:sz w:val="24"/>
          <w:szCs w:val="24"/>
        </w:rPr>
        <w:t xml:space="preserve">tjänster och processer </w:t>
      </w:r>
      <w:r w:rsidR="00856447" w:rsidRPr="009D451D">
        <w:rPr>
          <w:i/>
          <w:color w:val="4F81BD" w:themeColor="accent1"/>
          <w:sz w:val="24"/>
          <w:szCs w:val="24"/>
        </w:rPr>
        <w:t>kommer att användas?</w:t>
      </w:r>
    </w:p>
    <w:p w14:paraId="2FF1C5C4" w14:textId="6F9D3318" w:rsidR="00E6369A" w:rsidRPr="009D451D" w:rsidRDefault="00E6369A" w:rsidP="004A6771">
      <w:pPr>
        <w:pStyle w:val="Liststycke"/>
        <w:numPr>
          <w:ilvl w:val="0"/>
          <w:numId w:val="14"/>
        </w:numPr>
        <w:spacing w:line="360" w:lineRule="auto"/>
        <w:rPr>
          <w:i/>
          <w:color w:val="4F81BD" w:themeColor="accent1"/>
          <w:sz w:val="24"/>
          <w:szCs w:val="24"/>
        </w:rPr>
      </w:pPr>
      <w:r w:rsidRPr="009D451D">
        <w:rPr>
          <w:i/>
          <w:color w:val="4F81BD" w:themeColor="accent1"/>
          <w:sz w:val="24"/>
          <w:szCs w:val="24"/>
        </w:rPr>
        <w:t xml:space="preserve">Budget </w:t>
      </w:r>
      <w:r w:rsidR="00DE57FF" w:rsidRPr="009D451D">
        <w:rPr>
          <w:i/>
          <w:color w:val="4F81BD" w:themeColor="accent1"/>
          <w:sz w:val="24"/>
          <w:szCs w:val="24"/>
        </w:rPr>
        <w:t>(</w:t>
      </w:r>
      <w:r w:rsidR="00934346">
        <w:rPr>
          <w:i/>
          <w:color w:val="4F81BD" w:themeColor="accent1"/>
          <w:sz w:val="24"/>
          <w:szCs w:val="24"/>
        </w:rPr>
        <w:t>nedbruten i de olika kategorier</w:t>
      </w:r>
      <w:r w:rsidR="007078FA">
        <w:rPr>
          <w:i/>
          <w:color w:val="4F81BD" w:themeColor="accent1"/>
          <w:sz w:val="24"/>
          <w:szCs w:val="24"/>
        </w:rPr>
        <w:t>na</w:t>
      </w:r>
      <w:r w:rsidR="00934346">
        <w:rPr>
          <w:i/>
          <w:color w:val="4F81BD" w:themeColor="accent1"/>
          <w:sz w:val="24"/>
          <w:szCs w:val="24"/>
        </w:rPr>
        <w:t xml:space="preserve"> som ingår i</w:t>
      </w:r>
      <w:r w:rsidR="00DE57FF" w:rsidRPr="009D451D">
        <w:rPr>
          <w:i/>
          <w:color w:val="4F81BD" w:themeColor="accent1"/>
          <w:sz w:val="24"/>
          <w:szCs w:val="24"/>
        </w:rPr>
        <w:t xml:space="preserve"> offerten)</w:t>
      </w:r>
    </w:p>
    <w:p w14:paraId="7C54EB17" w14:textId="77777777" w:rsidR="008E3BCA" w:rsidRDefault="00F91C29" w:rsidP="004A6771">
      <w:pPr>
        <w:pStyle w:val="Liststycke"/>
        <w:numPr>
          <w:ilvl w:val="0"/>
          <w:numId w:val="14"/>
        </w:numPr>
        <w:spacing w:line="360" w:lineRule="auto"/>
        <w:rPr>
          <w:i/>
          <w:color w:val="4F81BD" w:themeColor="accent1"/>
          <w:sz w:val="24"/>
          <w:szCs w:val="24"/>
        </w:rPr>
      </w:pPr>
      <w:r w:rsidRPr="009D451D">
        <w:rPr>
          <w:i/>
          <w:color w:val="4F81BD" w:themeColor="accent1"/>
          <w:sz w:val="24"/>
          <w:szCs w:val="24"/>
        </w:rPr>
        <w:t>Pilotlinans faktureringsplan</w:t>
      </w:r>
    </w:p>
    <w:p w14:paraId="0D026A8A" w14:textId="1613E4FB" w:rsidR="00DE57FF" w:rsidRPr="009D451D" w:rsidRDefault="008E3BCA" w:rsidP="004A6771">
      <w:pPr>
        <w:pStyle w:val="Liststycke"/>
        <w:numPr>
          <w:ilvl w:val="0"/>
          <w:numId w:val="14"/>
        </w:numPr>
        <w:spacing w:line="360" w:lineRule="auto"/>
        <w:rPr>
          <w:i/>
          <w:color w:val="4F81BD" w:themeColor="accent1"/>
          <w:sz w:val="24"/>
          <w:szCs w:val="24"/>
        </w:rPr>
      </w:pPr>
      <w:r>
        <w:rPr>
          <w:i/>
          <w:color w:val="4F81BD" w:themeColor="accent1"/>
          <w:sz w:val="24"/>
          <w:szCs w:val="24"/>
        </w:rPr>
        <w:t xml:space="preserve">Företagets </w:t>
      </w:r>
      <w:r w:rsidR="00A01EFC">
        <w:rPr>
          <w:i/>
          <w:color w:val="4F81BD" w:themeColor="accent1"/>
          <w:sz w:val="24"/>
          <w:szCs w:val="24"/>
        </w:rPr>
        <w:t>kommersialiseringsplan av resultat</w:t>
      </w:r>
      <w:r w:rsidR="00984897">
        <w:rPr>
          <w:i/>
          <w:color w:val="4F81BD" w:themeColor="accent1"/>
          <w:sz w:val="24"/>
          <w:szCs w:val="24"/>
        </w:rPr>
        <w:t xml:space="preserve"> från projektet</w:t>
      </w:r>
    </w:p>
    <w:p w14:paraId="29121F87" w14:textId="77777777" w:rsidR="0043104D" w:rsidRPr="0043104D" w:rsidRDefault="0043104D" w:rsidP="0043104D">
      <w:pPr>
        <w:rPr>
          <w:b/>
          <w:bCs/>
          <w:iCs/>
        </w:rPr>
      </w:pPr>
    </w:p>
    <w:p w14:paraId="763E571E" w14:textId="77777777" w:rsidR="0043104D" w:rsidRPr="0043104D" w:rsidRDefault="0043104D" w:rsidP="0043104D"/>
    <w:p w14:paraId="7254E743" w14:textId="77777777" w:rsidR="008D2940" w:rsidRPr="008D2940" w:rsidRDefault="008D2940" w:rsidP="008D2940">
      <w:pPr>
        <w:tabs>
          <w:tab w:val="left" w:pos="5813"/>
        </w:tabs>
      </w:pPr>
      <w:r>
        <w:tab/>
      </w:r>
    </w:p>
    <w:sectPr w:rsidR="008D2940" w:rsidRPr="008D2940" w:rsidSect="00743EE3">
      <w:headerReference w:type="default" r:id="rId11"/>
      <w:footerReference w:type="default" r:id="rId12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6381" w14:textId="77777777" w:rsidR="000D3D54" w:rsidRDefault="000D3D54" w:rsidP="00BF343C">
      <w:r>
        <w:separator/>
      </w:r>
    </w:p>
  </w:endnote>
  <w:endnote w:type="continuationSeparator" w:id="0">
    <w:p w14:paraId="35CE7812" w14:textId="77777777" w:rsidR="000D3D54" w:rsidRDefault="000D3D54" w:rsidP="00BF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CC48" w14:textId="77777777" w:rsidR="00743EE3" w:rsidRPr="00743EE3" w:rsidRDefault="00743EE3" w:rsidP="00743EE3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14:paraId="19BDA686" w14:textId="77777777" w:rsidR="00A33AA6" w:rsidRPr="00743EE3" w:rsidRDefault="00A33AA6" w:rsidP="00743E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DAB1" w14:textId="77777777" w:rsidR="000D3D54" w:rsidRDefault="000D3D54" w:rsidP="00BF343C">
      <w:r>
        <w:separator/>
      </w:r>
    </w:p>
  </w:footnote>
  <w:footnote w:type="continuationSeparator" w:id="0">
    <w:p w14:paraId="14481E63" w14:textId="77777777" w:rsidR="000D3D54" w:rsidRDefault="000D3D54" w:rsidP="00BF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D71" w14:textId="3959035E" w:rsidR="00C827D1" w:rsidRPr="00F546F0" w:rsidRDefault="00C827D1" w:rsidP="00C827D1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 wp14:anchorId="66B3AEA3" wp14:editId="163F9D6D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sdt>
      <w:sdtPr>
        <w:rPr>
          <w:sz w:val="17"/>
          <w:szCs w:val="17"/>
          <w:lang w:val="nb-NO"/>
        </w:rPr>
        <w:alias w:val="Författare"/>
        <w:tag w:val="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3104D">
          <w:rPr>
            <w:sz w:val="17"/>
            <w:szCs w:val="17"/>
            <w:lang w:val="nb-NO"/>
          </w:rPr>
          <w:t>Adela Saavedra Granholm</w:t>
        </w:r>
      </w:sdtContent>
    </w:sdt>
    <w:r w:rsidRPr="00F546F0">
      <w:rPr>
        <w:sz w:val="17"/>
        <w:szCs w:val="17"/>
        <w:lang w:val="nb-NO"/>
      </w:rPr>
      <w:tab/>
    </w:r>
    <w:r w:rsidRPr="00F546F0">
      <w:rPr>
        <w:b/>
        <w:bCs/>
        <w:sz w:val="17"/>
        <w:szCs w:val="17"/>
        <w:lang w:val="nb-NO"/>
      </w:rPr>
      <w:t>Diarienummer:</w:t>
    </w:r>
    <w:r w:rsidRPr="00F546F0">
      <w:rPr>
        <w:b/>
        <w:bCs/>
        <w:sz w:val="17"/>
        <w:szCs w:val="17"/>
        <w:lang w:val="nb-NO"/>
      </w:rPr>
      <w:tab/>
    </w:r>
    <w:r w:rsidR="0096320E">
      <w:rPr>
        <w:sz w:val="17"/>
        <w:szCs w:val="17"/>
        <w:lang w:val="nb-NO"/>
      </w:rPr>
      <w:t>2025-04692</w:t>
    </w:r>
  </w:p>
  <w:p w14:paraId="22009DB7" w14:textId="428059B7" w:rsidR="00A33AA6" w:rsidRPr="00C827D1" w:rsidRDefault="00C827D1" w:rsidP="0096320E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lang w:val="sv-SE"/>
      </w:rPr>
    </w:pPr>
    <w:r w:rsidRPr="00F546F0">
      <w:rPr>
        <w:sz w:val="17"/>
        <w:szCs w:val="17"/>
        <w:lang w:val="nb-NO"/>
      </w:rPr>
      <w:tab/>
      <w:t>Ange</w:t>
    </w:r>
    <w:r w:rsidR="00BF343C">
      <w:rPr>
        <w:sz w:val="17"/>
        <w:szCs w:val="17"/>
        <w:lang w:val="nb-NO"/>
      </w:rPr>
      <w:t xml:space="preserve"> din</w:t>
    </w:r>
    <w:r w:rsidRPr="00F546F0">
      <w:rPr>
        <w:sz w:val="17"/>
        <w:szCs w:val="17"/>
        <w:lang w:val="nb-NO"/>
      </w:rPr>
      <w:t xml:space="preserve"> e-post</w:t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end"/>
    </w:r>
    <w:r w:rsidRPr="00F546F0">
      <w:rPr>
        <w:sz w:val="17"/>
        <w:szCs w:val="17"/>
        <w:lang w:val="nb-NO"/>
      </w:rPr>
      <w:tab/>
    </w:r>
    <w:r w:rsidRPr="00F546F0">
      <w:rPr>
        <w:b/>
        <w:bCs/>
        <w:sz w:val="17"/>
        <w:szCs w:val="17"/>
        <w:lang w:val="nb-NO"/>
      </w:rPr>
      <w:t>Datum:</w:t>
    </w:r>
    <w:r w:rsidRPr="00F546F0">
      <w:rPr>
        <w:sz w:val="17"/>
        <w:szCs w:val="17"/>
        <w:lang w:val="nb-NO"/>
      </w:rPr>
      <w:t xml:space="preserve"> </w:t>
    </w:r>
    <w:r w:rsidRPr="00F546F0">
      <w:rPr>
        <w:sz w:val="17"/>
        <w:szCs w:val="17"/>
        <w:lang w:val="nb-NO"/>
      </w:rPr>
      <w:tab/>
    </w:r>
    <w:r w:rsidR="0096320E">
      <w:rPr>
        <w:sz w:val="17"/>
        <w:szCs w:val="17"/>
        <w:lang w:val="sv-SE"/>
      </w:rPr>
      <w:t>2026-02-05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F0FDB"/>
    <w:multiLevelType w:val="hybridMultilevel"/>
    <w:tmpl w:val="50F66B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A282342"/>
    <w:multiLevelType w:val="hybridMultilevel"/>
    <w:tmpl w:val="908495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82833">
    <w:abstractNumId w:val="3"/>
  </w:num>
  <w:num w:numId="2" w16cid:durableId="1093355301">
    <w:abstractNumId w:val="2"/>
  </w:num>
  <w:num w:numId="3" w16cid:durableId="195972765">
    <w:abstractNumId w:val="10"/>
  </w:num>
  <w:num w:numId="4" w16cid:durableId="2002393575">
    <w:abstractNumId w:val="4"/>
  </w:num>
  <w:num w:numId="5" w16cid:durableId="526598321">
    <w:abstractNumId w:val="0"/>
  </w:num>
  <w:num w:numId="6" w16cid:durableId="508494195">
    <w:abstractNumId w:val="1"/>
  </w:num>
  <w:num w:numId="7" w16cid:durableId="1079256132">
    <w:abstractNumId w:val="12"/>
  </w:num>
  <w:num w:numId="8" w16cid:durableId="1191525437">
    <w:abstractNumId w:val="9"/>
  </w:num>
  <w:num w:numId="9" w16cid:durableId="1683622856">
    <w:abstractNumId w:val="13"/>
  </w:num>
  <w:num w:numId="10" w16cid:durableId="1793481394">
    <w:abstractNumId w:val="6"/>
  </w:num>
  <w:num w:numId="11" w16cid:durableId="1698384790">
    <w:abstractNumId w:val="8"/>
  </w:num>
  <w:num w:numId="12" w16cid:durableId="1346711749">
    <w:abstractNumId w:val="5"/>
  </w:num>
  <w:num w:numId="13" w16cid:durableId="368646815">
    <w:abstractNumId w:val="11"/>
  </w:num>
  <w:num w:numId="14" w16cid:durableId="1729650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4D"/>
    <w:rsid w:val="00002327"/>
    <w:rsid w:val="00030515"/>
    <w:rsid w:val="00062C7F"/>
    <w:rsid w:val="00065A1C"/>
    <w:rsid w:val="00073829"/>
    <w:rsid w:val="000743D2"/>
    <w:rsid w:val="00081DE1"/>
    <w:rsid w:val="00095A7E"/>
    <w:rsid w:val="000A1961"/>
    <w:rsid w:val="000A6186"/>
    <w:rsid w:val="000C15B3"/>
    <w:rsid w:val="000D3D54"/>
    <w:rsid w:val="000E4C52"/>
    <w:rsid w:val="000F79CF"/>
    <w:rsid w:val="000F7ED2"/>
    <w:rsid w:val="00117504"/>
    <w:rsid w:val="00121FFC"/>
    <w:rsid w:val="001514AD"/>
    <w:rsid w:val="0016067C"/>
    <w:rsid w:val="0017032B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2325"/>
    <w:rsid w:val="00313BF1"/>
    <w:rsid w:val="00315FCB"/>
    <w:rsid w:val="00321D66"/>
    <w:rsid w:val="00336C86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E6B38"/>
    <w:rsid w:val="003F6A6B"/>
    <w:rsid w:val="0043104D"/>
    <w:rsid w:val="0043768B"/>
    <w:rsid w:val="00441A1F"/>
    <w:rsid w:val="00450443"/>
    <w:rsid w:val="004641BB"/>
    <w:rsid w:val="004663EE"/>
    <w:rsid w:val="00476D8D"/>
    <w:rsid w:val="0049745A"/>
    <w:rsid w:val="004A171A"/>
    <w:rsid w:val="004A6771"/>
    <w:rsid w:val="004E2301"/>
    <w:rsid w:val="00500CBE"/>
    <w:rsid w:val="00500F00"/>
    <w:rsid w:val="0050370F"/>
    <w:rsid w:val="00516EA8"/>
    <w:rsid w:val="00533E09"/>
    <w:rsid w:val="0054768B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75D7"/>
    <w:rsid w:val="00694E35"/>
    <w:rsid w:val="006954B7"/>
    <w:rsid w:val="00697C05"/>
    <w:rsid w:val="006B1853"/>
    <w:rsid w:val="006B6E30"/>
    <w:rsid w:val="006E0B49"/>
    <w:rsid w:val="006E35C4"/>
    <w:rsid w:val="006E56F3"/>
    <w:rsid w:val="00701D16"/>
    <w:rsid w:val="00703DC1"/>
    <w:rsid w:val="007078FA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F503C"/>
    <w:rsid w:val="0082365B"/>
    <w:rsid w:val="00833594"/>
    <w:rsid w:val="0083423C"/>
    <w:rsid w:val="0085631A"/>
    <w:rsid w:val="00856447"/>
    <w:rsid w:val="00877BAD"/>
    <w:rsid w:val="00881668"/>
    <w:rsid w:val="008955C3"/>
    <w:rsid w:val="00896AF8"/>
    <w:rsid w:val="008A0AF4"/>
    <w:rsid w:val="008A0F10"/>
    <w:rsid w:val="008A48BC"/>
    <w:rsid w:val="008B4C27"/>
    <w:rsid w:val="008B778B"/>
    <w:rsid w:val="008C2413"/>
    <w:rsid w:val="008D2018"/>
    <w:rsid w:val="008D2940"/>
    <w:rsid w:val="008D7352"/>
    <w:rsid w:val="008E3BCA"/>
    <w:rsid w:val="0090195B"/>
    <w:rsid w:val="00924304"/>
    <w:rsid w:val="00930715"/>
    <w:rsid w:val="009323E6"/>
    <w:rsid w:val="009339F0"/>
    <w:rsid w:val="00934346"/>
    <w:rsid w:val="00940AA4"/>
    <w:rsid w:val="00941290"/>
    <w:rsid w:val="00947F13"/>
    <w:rsid w:val="00952A98"/>
    <w:rsid w:val="009557BA"/>
    <w:rsid w:val="00960CC5"/>
    <w:rsid w:val="009627A7"/>
    <w:rsid w:val="0096320E"/>
    <w:rsid w:val="009703E5"/>
    <w:rsid w:val="00984897"/>
    <w:rsid w:val="00984D86"/>
    <w:rsid w:val="009945F6"/>
    <w:rsid w:val="00994DC8"/>
    <w:rsid w:val="009B5EA9"/>
    <w:rsid w:val="009C320F"/>
    <w:rsid w:val="009C7E94"/>
    <w:rsid w:val="009D451D"/>
    <w:rsid w:val="009E1657"/>
    <w:rsid w:val="009E764B"/>
    <w:rsid w:val="009E7B07"/>
    <w:rsid w:val="00A01EFC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AF0F80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65928"/>
    <w:rsid w:val="00C663A1"/>
    <w:rsid w:val="00C74159"/>
    <w:rsid w:val="00C76367"/>
    <w:rsid w:val="00C77762"/>
    <w:rsid w:val="00C827D1"/>
    <w:rsid w:val="00C85CAB"/>
    <w:rsid w:val="00C93CB1"/>
    <w:rsid w:val="00CA5D46"/>
    <w:rsid w:val="00CB40A7"/>
    <w:rsid w:val="00CB7806"/>
    <w:rsid w:val="00CC05F1"/>
    <w:rsid w:val="00CC7195"/>
    <w:rsid w:val="00CE1DEE"/>
    <w:rsid w:val="00CE29E7"/>
    <w:rsid w:val="00CF7C6E"/>
    <w:rsid w:val="00D34302"/>
    <w:rsid w:val="00D37DF0"/>
    <w:rsid w:val="00D40289"/>
    <w:rsid w:val="00D43FBC"/>
    <w:rsid w:val="00D514A3"/>
    <w:rsid w:val="00D866C9"/>
    <w:rsid w:val="00D87EB1"/>
    <w:rsid w:val="00D922CA"/>
    <w:rsid w:val="00DA2162"/>
    <w:rsid w:val="00DB464B"/>
    <w:rsid w:val="00DB4A8B"/>
    <w:rsid w:val="00DB6963"/>
    <w:rsid w:val="00DC42F6"/>
    <w:rsid w:val="00DD0866"/>
    <w:rsid w:val="00DE57FF"/>
    <w:rsid w:val="00DE6357"/>
    <w:rsid w:val="00DF157C"/>
    <w:rsid w:val="00DF61CD"/>
    <w:rsid w:val="00E115E6"/>
    <w:rsid w:val="00E1574A"/>
    <w:rsid w:val="00E30FF1"/>
    <w:rsid w:val="00E6369A"/>
    <w:rsid w:val="00E84F95"/>
    <w:rsid w:val="00EA117B"/>
    <w:rsid w:val="00EB5765"/>
    <w:rsid w:val="00EC0E9E"/>
    <w:rsid w:val="00ED47A0"/>
    <w:rsid w:val="00F05E0D"/>
    <w:rsid w:val="00F06F08"/>
    <w:rsid w:val="00F14253"/>
    <w:rsid w:val="00F45E18"/>
    <w:rsid w:val="00F546F0"/>
    <w:rsid w:val="00F64B84"/>
    <w:rsid w:val="00F66EBF"/>
    <w:rsid w:val="00F8131C"/>
    <w:rsid w:val="00F91C29"/>
    <w:rsid w:val="00F9349A"/>
    <w:rsid w:val="00F95C99"/>
    <w:rsid w:val="00FC54DE"/>
    <w:rsid w:val="00FE6C1C"/>
    <w:rsid w:val="00FF4C51"/>
    <w:rsid w:val="00FF5235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57888"/>
  <w15:chartTrackingRefBased/>
  <w15:docId w15:val="{F3FB1102-DF51-4DC8-9FEB-B54B1621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310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310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310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10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10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104D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310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31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43104D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4310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3104D"/>
    <w:rPr>
      <w:rFonts w:ascii="Arial" w:hAnsi="Arial" w:cs="Arial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43104D"/>
    <w:rPr>
      <w:b/>
      <w:bCs/>
      <w:smallCaps/>
      <w:color w:val="365F91" w:themeColor="accent1" w:themeShade="BF"/>
      <w:spacing w:val="5"/>
    </w:rPr>
  </w:style>
  <w:style w:type="paragraph" w:customStyle="1" w:styleId="brdtext">
    <w:name w:val="_brödtext"/>
    <w:basedOn w:val="Normal"/>
    <w:rsid w:val="0043104D"/>
    <w:pPr>
      <w:spacing w:line="3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759a3-870d-48b2-bb9d-2996edb99fd0" xsi:nil="true"/>
    <lcf76f155ced4ddcb4097134ff3c332f xmlns="5bf3fe62-9b39-48c3-aad8-a447e578fec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918975603BD4988F4D858435A5D01" ma:contentTypeVersion="15" ma:contentTypeDescription="Create a new document." ma:contentTypeScope="" ma:versionID="444cab07e7db595deb0b41e3cdd22e22">
  <xsd:schema xmlns:xsd="http://www.w3.org/2001/XMLSchema" xmlns:xs="http://www.w3.org/2001/XMLSchema" xmlns:p="http://schemas.microsoft.com/office/2006/metadata/properties" xmlns:ns2="5bf3fe62-9b39-48c3-aad8-a447e578fec8" xmlns:ns3="ea0759a3-870d-48b2-bb9d-2996edb99fd0" targetNamespace="http://schemas.microsoft.com/office/2006/metadata/properties" ma:root="true" ma:fieldsID="d5c4f03a7dc2a05fc3aa85c880cefda8" ns2:_="" ns3:_="">
    <xsd:import namespace="5bf3fe62-9b39-48c3-aad8-a447e578fec8"/>
    <xsd:import namespace="ea0759a3-870d-48b2-bb9d-2996edb99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fe62-9b39-48c3-aad8-a447e578f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759a3-870d-48b2-bb9d-2996edb99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52fba14-63bc-42bf-a56e-532978dd0b76}" ma:internalName="TaxCatchAll" ma:showField="CatchAllData" ma:web="ea0759a3-870d-48b2-bb9d-2996edb99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ea0759a3-870d-48b2-bb9d-2996edb99fd0"/>
    <ds:schemaRef ds:uri="5bf3fe62-9b39-48c3-aad8-a447e578fec8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3DC57E-C0A1-46E6-89BB-59B476713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3fe62-9b39-48c3-aad8-a447e578fec8"/>
    <ds:schemaRef ds:uri="ea0759a3-870d-48b2-bb9d-2996edb99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801</Characters>
  <Application>Microsoft Office Word</Application>
  <DocSecurity>0</DocSecurity>
  <Lines>27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Ange alltid en titel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Adela Saavedra Granholm</dc:creator>
  <cp:keywords/>
  <dc:description/>
  <cp:lastModifiedBy>Adela Saavedra Granholm</cp:lastModifiedBy>
  <cp:revision>25</cp:revision>
  <cp:lastPrinted>2021-10-19T09:14:00Z</cp:lastPrinted>
  <dcterms:created xsi:type="dcterms:W3CDTF">2026-01-19T16:26:00Z</dcterms:created>
  <dcterms:modified xsi:type="dcterms:W3CDTF">2026-06-08T10:12:00Z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0x010100839918975603BD4988F4D858435A5D01</vt:lpwstr>
  </property>
  <property fmtid="{D5CDD505-2E9C-101B-9397-08002B2CF9AE}" pid="3" name="MediaServiceImageTags">
    <vt:lpwstr/>
  </property>
</Properties>
</file>