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7.0 -->
  <w:body>
    <w:p w:rsidR="00984DE2" w:rsidP="00713689" w14:paraId="0A1F6C72" w14:textId="77777777">
      <w:pPr>
        <w:pStyle w:val="LptextMERA"/>
        <w:ind w:left="0"/>
        <w:rPr>
          <w:b/>
          <w:color w:val="C45911" w:themeColor="accent2" w:themeShade="BF"/>
          <w:sz w:val="28"/>
          <w:szCs w:val="28"/>
        </w:rPr>
      </w:pPr>
    </w:p>
    <w:p w:rsidR="00817535" w:rsidP="00713689" w14:paraId="441468D1" w14:textId="1AF68313">
      <w:pPr>
        <w:pStyle w:val="LptextMERA"/>
        <w:ind w:left="0"/>
        <w:rPr>
          <w:b/>
          <w:color w:val="C45911" w:themeColor="accent2" w:themeShade="BF"/>
          <w:sz w:val="28"/>
          <w:szCs w:val="28"/>
        </w:rPr>
      </w:pPr>
      <w:r>
        <w:rPr>
          <w:b/>
          <w:color w:val="C45911" w:themeColor="accent2" w:themeShade="BF"/>
          <w:sz w:val="28"/>
          <w:szCs w:val="28"/>
        </w:rPr>
        <w:t>Förstudie</w:t>
      </w:r>
      <w:r w:rsidR="00A84854">
        <w:rPr>
          <w:b/>
          <w:color w:val="C45911" w:themeColor="accent2" w:themeShade="BF"/>
          <w:sz w:val="28"/>
          <w:szCs w:val="28"/>
        </w:rPr>
        <w:t xml:space="preserve"> (max 500 000 kr kan sökas)</w:t>
      </w:r>
    </w:p>
    <w:p w:rsidR="00817535" w:rsidP="00713689" w14:paraId="26B5C8BF" w14:textId="77777777">
      <w:pPr>
        <w:pStyle w:val="LptextMERA"/>
        <w:ind w:left="0"/>
        <w:rPr>
          <w:b/>
          <w:color w:val="C45911" w:themeColor="accent2" w:themeShade="BF"/>
          <w:sz w:val="28"/>
          <w:szCs w:val="28"/>
        </w:rPr>
      </w:pPr>
    </w:p>
    <w:p w:rsidR="00713689" w:rsidRPr="00713689" w:rsidP="00713689" w14:paraId="728FFA06" w14:textId="5E05FC88">
      <w:pPr>
        <w:pStyle w:val="LptextMERA"/>
        <w:ind w:left="0"/>
        <w:rPr>
          <w:b/>
          <w:color w:val="C45911" w:themeColor="accent2" w:themeShade="BF"/>
          <w:sz w:val="28"/>
          <w:szCs w:val="28"/>
        </w:rPr>
      </w:pPr>
      <w:r w:rsidRPr="00713689">
        <w:rPr>
          <w:b/>
          <w:color w:val="C45911" w:themeColor="accent2" w:themeShade="BF"/>
          <w:sz w:val="28"/>
          <w:szCs w:val="28"/>
        </w:rPr>
        <w:t xml:space="preserve">MALL med vägledning för </w:t>
      </w:r>
      <w:r w:rsidRPr="00713689">
        <w:rPr>
          <w:b/>
          <w:i/>
          <w:color w:val="C45911" w:themeColor="accent2" w:themeShade="BF"/>
          <w:sz w:val="28"/>
          <w:szCs w:val="28"/>
        </w:rPr>
        <w:t xml:space="preserve">projektbeskrivning </w:t>
      </w:r>
      <w:r w:rsidRPr="00713689">
        <w:rPr>
          <w:b/>
          <w:color w:val="C45911" w:themeColor="accent2" w:themeShade="BF"/>
          <w:sz w:val="28"/>
          <w:szCs w:val="28"/>
        </w:rPr>
        <w:t>inom satsningen Fordonsstrategisk Forskning och Innovation, FFI.</w:t>
      </w:r>
    </w:p>
    <w:p w:rsidR="00713689" w:rsidRPr="00713689" w:rsidP="00713689" w14:paraId="1877A341" w14:textId="77777777">
      <w:pPr>
        <w:pStyle w:val="LptextMERA"/>
        <w:ind w:left="0"/>
        <w:rPr>
          <w:b/>
          <w:color w:val="C45911" w:themeColor="accent2" w:themeShade="BF"/>
        </w:rPr>
      </w:pPr>
    </w:p>
    <w:p w:rsidR="00C33E58" w:rsidP="001B2B0B" w14:paraId="1F12E28E" w14:textId="239895DA">
      <w:pPr>
        <w:pStyle w:val="LptextMERA"/>
        <w:ind w:left="0"/>
        <w:rPr>
          <w:color w:val="C45911" w:themeColor="accent2" w:themeShade="BF"/>
        </w:rPr>
      </w:pPr>
    </w:p>
    <w:p w:rsidR="001B2B0B" w:rsidP="001B2B0B" w14:paraId="25423166" w14:textId="391B3340">
      <w:pPr>
        <w:pStyle w:val="LptextMERA"/>
        <w:ind w:left="0"/>
        <w:rPr>
          <w:color w:val="C45911" w:themeColor="accent2" w:themeShade="BF"/>
        </w:rPr>
      </w:pPr>
      <w:r w:rsidRPr="00713689">
        <w:rPr>
          <w:color w:val="C45911" w:themeColor="accent2" w:themeShade="BF"/>
        </w:rPr>
        <w:t xml:space="preserve">Projektbeskrivningen ska omfatta </w:t>
      </w:r>
      <w:r w:rsidRPr="00713689">
        <w:rPr>
          <w:b/>
          <w:color w:val="C45911" w:themeColor="accent2" w:themeShade="BF"/>
        </w:rPr>
        <w:t xml:space="preserve">maximalt 5 sidor </w:t>
      </w:r>
      <w:r>
        <w:rPr>
          <w:color w:val="C45911" w:themeColor="accent2" w:themeShade="BF"/>
        </w:rPr>
        <w:t>i 11</w:t>
      </w:r>
      <w:r w:rsidRPr="00713689">
        <w:rPr>
          <w:color w:val="C45911" w:themeColor="accent2" w:themeShade="BF"/>
        </w:rPr>
        <w:t xml:space="preserve"> pkt teckenstorlek</w:t>
      </w:r>
      <w:r w:rsidR="000B0B82">
        <w:rPr>
          <w:b/>
          <w:color w:val="C45911" w:themeColor="accent2" w:themeShade="BF"/>
        </w:rPr>
        <w:t>.</w:t>
      </w:r>
    </w:p>
    <w:p w:rsidR="001B2B0B" w:rsidRPr="00713689" w:rsidP="001B2B0B" w14:paraId="27C751B0" w14:textId="77777777">
      <w:pPr>
        <w:pStyle w:val="LptextMERA"/>
        <w:ind w:left="0"/>
        <w:rPr>
          <w:color w:val="C45911" w:themeColor="accent2" w:themeShade="BF"/>
        </w:rPr>
      </w:pPr>
    </w:p>
    <w:p w:rsidR="001B2B0B" w:rsidP="001B2B0B" w14:paraId="3E937B84" w14:textId="53B244BB">
      <w:pPr>
        <w:pStyle w:val="LptextMERA"/>
        <w:spacing w:before="0" w:after="0"/>
        <w:ind w:left="0"/>
        <w:rPr>
          <w:color w:val="C45911" w:themeColor="accent2" w:themeShade="BF"/>
        </w:rPr>
      </w:pPr>
      <w:r w:rsidRPr="00713689">
        <w:rPr>
          <w:color w:val="C45911" w:themeColor="accent2" w:themeShade="BF"/>
        </w:rPr>
        <w:t xml:space="preserve">Projektbeskrivningen utgör det huvudsakliga underlaget för att bedöma ansökan. </w:t>
      </w:r>
    </w:p>
    <w:p w:rsidR="001B2B0B" w:rsidRPr="00713689" w:rsidP="001B2B0B" w14:paraId="402BD3F5" w14:textId="77777777">
      <w:pPr>
        <w:pStyle w:val="LptextMERA"/>
        <w:spacing w:before="0" w:after="0"/>
        <w:ind w:left="0"/>
        <w:rPr>
          <w:color w:val="C45911" w:themeColor="accent2" w:themeShade="BF"/>
        </w:rPr>
      </w:pPr>
    </w:p>
    <w:p w:rsidR="005A4ED8" w:rsidRPr="00713689" w:rsidP="005A4ED8" w14:paraId="5F784B5A" w14:textId="77777777">
      <w:pPr>
        <w:pStyle w:val="LptextMERA"/>
        <w:spacing w:before="0" w:after="0"/>
        <w:ind w:left="0"/>
        <w:rPr>
          <w:b/>
          <w:bCs/>
          <w:color w:val="C45911" w:themeColor="accent2" w:themeShade="BF"/>
        </w:rPr>
      </w:pPr>
      <w:r w:rsidRPr="66C79C16">
        <w:rPr>
          <w:color w:val="C45911" w:themeColor="accent2" w:themeShade="BF"/>
        </w:rPr>
        <w:t>Sökande uppmanas ta del av FFI färdplan,</w:t>
      </w:r>
      <w:r>
        <w:rPr>
          <w:color w:val="C45911" w:themeColor="accent2" w:themeShade="BF"/>
        </w:rPr>
        <w:t xml:space="preserve"> </w:t>
      </w:r>
      <w:r w:rsidRPr="66C79C16">
        <w:rPr>
          <w:color w:val="C45911" w:themeColor="accent2" w:themeShade="BF"/>
        </w:rPr>
        <w:t xml:space="preserve">övrig information som finns tillgänglig på FFI:s hemsida </w:t>
      </w:r>
      <w:hyperlink r:id="rId8" w:history="1">
        <w:r w:rsidRPr="66C79C16">
          <w:rPr>
            <w:rStyle w:val="Hyperlink"/>
            <w:rFonts w:ascii="Times New Roman" w:hAnsi="Times New Roman"/>
            <w:sz w:val="22"/>
            <w:szCs w:val="22"/>
          </w:rPr>
          <w:t>https://ffisweden.se</w:t>
        </w:r>
      </w:hyperlink>
      <w:r w:rsidRPr="66C79C16">
        <w:rPr>
          <w:color w:val="C45911" w:themeColor="accent2" w:themeShade="BF"/>
        </w:rPr>
        <w:t xml:space="preserve">, samt utlysningens hemsida innan ansökan skrivs. </w:t>
      </w:r>
    </w:p>
    <w:p w:rsidR="00713689" w:rsidRPr="00713689" w:rsidP="00713689" w14:paraId="5A0EAB0E" w14:textId="77777777">
      <w:pPr>
        <w:pStyle w:val="LptextMERA"/>
        <w:spacing w:before="0" w:after="0"/>
        <w:ind w:left="0"/>
        <w:rPr>
          <w:color w:val="C45911" w:themeColor="accent2" w:themeShade="BF"/>
        </w:rPr>
      </w:pPr>
    </w:p>
    <w:p w:rsidR="00713689" w:rsidRPr="00713689" w:rsidP="60B06C11" w14:paraId="025651CE" w14:textId="0F7BB40A">
      <w:pPr>
        <w:rPr>
          <w:color w:val="C45911" w:themeColor="accent2" w:themeShade="BF"/>
        </w:rPr>
      </w:pPr>
      <w:r w:rsidRPr="72949539">
        <w:rPr>
          <w:color w:val="C45911" w:themeColor="accent2" w:themeShade="BF"/>
        </w:rPr>
        <w:t xml:space="preserve">De ansökningar som uppfyller de formella kraven kommer att utvärderas gentemot bedömningskriterierna av särskilt utsedda externa oberoende bedömare, vilka är förordnade av Vinnova eller Energimyndigheten. </w:t>
      </w:r>
      <w:r w:rsidRPr="72949539" w:rsidR="13587011">
        <w:rPr>
          <w:color w:val="C45911" w:themeColor="accent2" w:themeShade="BF"/>
        </w:rPr>
        <w:t xml:space="preserve">Bedömarna har tystnadsplikt enligt lag som om de vore anställda av respektive myndighet. </w:t>
      </w:r>
      <w:r w:rsidRPr="72949539">
        <w:rPr>
          <w:color w:val="C45911" w:themeColor="accent2" w:themeShade="BF"/>
        </w:rPr>
        <w:t>Ansökan bedöms i konkurrens med övriga inkomna ansökningar.</w:t>
      </w:r>
      <w:r w:rsidRPr="72949539" w:rsidR="00A95ED4">
        <w:rPr>
          <w:color w:val="C45911" w:themeColor="accent2" w:themeShade="BF"/>
        </w:rPr>
        <w:t xml:space="preserve"> </w:t>
      </w:r>
    </w:p>
    <w:p w:rsidR="72949539" w:rsidP="72949539" w14:paraId="4B46F32E" w14:textId="1A6C8F99">
      <w:pPr>
        <w:rPr>
          <w:color w:val="C45911" w:themeColor="accent2" w:themeShade="BF"/>
        </w:rPr>
      </w:pPr>
    </w:p>
    <w:p w:rsidR="00713689" w:rsidRPr="00FF7062" w:rsidP="00713689" w14:paraId="6FA737AF" w14:textId="77777777">
      <w:pPr>
        <w:rPr>
          <w:i/>
          <w:iCs/>
          <w:color w:val="800000"/>
        </w:rPr>
      </w:pPr>
      <w:r w:rsidRPr="00713689">
        <w:rPr>
          <w:i/>
          <w:iCs/>
          <w:color w:val="C45911" w:themeColor="accent2" w:themeShade="BF"/>
        </w:rPr>
        <w:t>Denna sida, samt nedanstående tips och upplysningar i kursivt format ska raderas innan du skickar in din ansökan.</w:t>
      </w:r>
    </w:p>
    <w:p w:rsidR="00713689" w:rsidP="00713689" w14:paraId="7D1022B7" w14:textId="77777777">
      <w:pPr>
        <w:rPr>
          <w:b/>
          <w:sz w:val="36"/>
          <w:szCs w:val="36"/>
        </w:rPr>
      </w:pPr>
      <w:r>
        <w:rPr>
          <w:b/>
          <w:sz w:val="36"/>
          <w:szCs w:val="36"/>
        </w:rPr>
        <w:br w:type="page"/>
      </w:r>
    </w:p>
    <w:p w:rsidR="00A5382F" w:rsidP="00C1397D" w14:paraId="71DD249A" w14:textId="16B9F1A3">
      <w:pPr>
        <w:spacing w:after="160" w:line="259" w:lineRule="auto"/>
        <w:sectPr w:rsidSect="00D1696D">
          <w:headerReference w:type="default" r:id="rId9"/>
          <w:footerReference w:type="even" r:id="rId10"/>
          <w:footerReference w:type="default" r:id="rId11"/>
          <w:pgSz w:w="11906" w:h="16838"/>
          <w:pgMar w:top="1418" w:right="1700" w:bottom="709" w:left="1701" w:header="567" w:footer="441" w:gutter="0"/>
          <w:pgNumType w:start="0"/>
          <w:cols w:space="708"/>
          <w:docGrid w:linePitch="360"/>
        </w:sectPr>
      </w:pPr>
    </w:p>
    <w:p w:rsidR="00C1397D" w:rsidRPr="006D5D46" w:rsidP="00C1397D" w14:paraId="227C1879" w14:textId="29B5D51D">
      <w:pPr>
        <w:pStyle w:val="LptextMERA"/>
        <w:spacing w:before="0" w:after="0"/>
        <w:ind w:left="0"/>
        <w:rPr>
          <w:b/>
          <w:sz w:val="28"/>
          <w:szCs w:val="28"/>
        </w:rPr>
      </w:pPr>
      <w:bookmarkStart w:id="0" w:name="_Toc188444154"/>
      <w:r w:rsidRPr="006D5D46">
        <w:rPr>
          <w:b/>
          <w:sz w:val="28"/>
          <w:szCs w:val="28"/>
        </w:rPr>
        <w:t>Förstudie</w:t>
      </w:r>
    </w:p>
    <w:p w:rsidR="00C1397D" w:rsidRPr="006D5D46" w:rsidP="00C1397D" w14:paraId="0DC3A9FC" w14:textId="77777777">
      <w:pPr>
        <w:pStyle w:val="LptextMERA"/>
        <w:spacing w:before="0" w:after="600"/>
        <w:ind w:left="0"/>
        <w:rPr>
          <w:b/>
          <w:sz w:val="28"/>
          <w:szCs w:val="28"/>
        </w:rPr>
      </w:pPr>
      <w:r w:rsidRPr="006D5D46">
        <w:rPr>
          <w:b/>
          <w:sz w:val="28"/>
          <w:szCs w:val="28"/>
        </w:rPr>
        <w:t>Ansökan inom FFI &lt;</w:t>
      </w:r>
      <w:r w:rsidRPr="006D5D46">
        <w:rPr>
          <w:b/>
          <w:i/>
          <w:sz w:val="28"/>
          <w:szCs w:val="28"/>
        </w:rPr>
        <w:t>Delprogramnamn</w:t>
      </w:r>
      <w:r w:rsidRPr="006D5D46">
        <w:rPr>
          <w:b/>
          <w:sz w:val="28"/>
          <w:szCs w:val="28"/>
        </w:rPr>
        <w:t>&gt;</w:t>
      </w:r>
    </w:p>
    <w:p w:rsidR="00C1397D" w:rsidRPr="006D5D46" w:rsidP="00C1397D" w14:paraId="265CDBBA" w14:textId="77777777">
      <w:pPr>
        <w:pStyle w:val="LptextMERA"/>
        <w:spacing w:after="240"/>
        <w:ind w:left="0"/>
        <w:rPr>
          <w:b/>
          <w:sz w:val="36"/>
          <w:szCs w:val="36"/>
        </w:rPr>
      </w:pPr>
      <w:r w:rsidRPr="006D5D46">
        <w:rPr>
          <w:b/>
          <w:sz w:val="32"/>
          <w:szCs w:val="36"/>
        </w:rPr>
        <w:t>&lt;</w:t>
      </w:r>
      <w:r w:rsidRPr="006D5D46">
        <w:rPr>
          <w:b/>
          <w:sz w:val="36"/>
          <w:szCs w:val="36"/>
        </w:rPr>
        <w:t>Ersätt denna text med titeln på ditt projekt&gt;</w:t>
      </w:r>
    </w:p>
    <w:p w:rsidR="00713689" w:rsidRPr="006D5D46" w:rsidP="006D5D46" w14:paraId="63F3A5E2" w14:textId="05D95EA0">
      <w:pPr>
        <w:pStyle w:val="Heading1"/>
      </w:pPr>
      <w:r w:rsidRPr="006D5D46">
        <w:t>B</w:t>
      </w:r>
      <w:r w:rsidRPr="006D5D46">
        <w:t>akgrund</w:t>
      </w:r>
      <w:r w:rsidRPr="006D5D46" w:rsidR="00F85D72">
        <w:t xml:space="preserve"> och</w:t>
      </w:r>
      <w:r w:rsidRPr="006D5D46" w:rsidR="006C4CB8">
        <w:t xml:space="preserve"> mål</w:t>
      </w:r>
      <w:r w:rsidRPr="006D5D46" w:rsidR="00F85D72">
        <w:t xml:space="preserve"> för projektet</w:t>
      </w:r>
      <w:bookmarkEnd w:id="0"/>
      <w:r w:rsidRPr="006D5D46" w:rsidR="00984DE2">
        <w:t xml:space="preserve"> </w:t>
      </w:r>
    </w:p>
    <w:p w:rsidR="00713689" w:rsidRPr="00BD4F59" w:rsidP="00713689" w14:paraId="152FC8DD" w14:textId="0725E022">
      <w:pPr>
        <w:pStyle w:val="LptextMERA"/>
        <w:ind w:left="0"/>
      </w:pPr>
      <w:r w:rsidRPr="00BD4F59">
        <w:t>Din text här…</w:t>
      </w:r>
    </w:p>
    <w:p w:rsidR="00626BC7" w:rsidRPr="00626BC7" w:rsidP="00626BC7" w14:paraId="33B2D90E" w14:textId="107D34CA">
      <w:pPr>
        <w:pStyle w:val="ListParagraph"/>
        <w:numPr>
          <w:ilvl w:val="0"/>
          <w:numId w:val="21"/>
        </w:numPr>
        <w:rPr>
          <w:i/>
          <w:iCs/>
          <w:color w:val="C45911" w:themeColor="accent2" w:themeShade="BF"/>
        </w:rPr>
      </w:pPr>
      <w:r w:rsidRPr="00626BC7">
        <w:rPr>
          <w:i/>
          <w:iCs/>
          <w:color w:val="C45911" w:themeColor="accent2" w:themeShade="BF"/>
        </w:rPr>
        <w:t>Beskriv</w:t>
      </w:r>
      <w:r w:rsidR="00035F04">
        <w:rPr>
          <w:i/>
          <w:iCs/>
          <w:color w:val="C45911" w:themeColor="accent2" w:themeShade="BF"/>
        </w:rPr>
        <w:t xml:space="preserve"> kortfattat</w:t>
      </w:r>
      <w:r w:rsidRPr="00626BC7">
        <w:rPr>
          <w:i/>
          <w:iCs/>
          <w:color w:val="C45911" w:themeColor="accent2" w:themeShade="BF"/>
        </w:rPr>
        <w:t xml:space="preserve"> </w:t>
      </w:r>
      <w:r w:rsidRPr="00626BC7" w:rsidR="006D3F33">
        <w:rPr>
          <w:i/>
          <w:iCs/>
          <w:color w:val="C45911" w:themeColor="accent2" w:themeShade="BF"/>
        </w:rPr>
        <w:t xml:space="preserve">bakgrunden </w:t>
      </w:r>
      <w:r w:rsidRPr="00626BC7" w:rsidR="0083782E">
        <w:rPr>
          <w:i/>
          <w:iCs/>
          <w:color w:val="C45911" w:themeColor="accent2" w:themeShade="BF"/>
        </w:rPr>
        <w:t xml:space="preserve">och </w:t>
      </w:r>
      <w:r w:rsidRPr="00626BC7">
        <w:rPr>
          <w:i/>
          <w:iCs/>
          <w:color w:val="C45911" w:themeColor="accent2" w:themeShade="BF"/>
        </w:rPr>
        <w:t>vilket/vilka problem/behov</w:t>
      </w:r>
      <w:r w:rsidRPr="00626BC7" w:rsidR="00EA2AA2">
        <w:rPr>
          <w:i/>
          <w:iCs/>
          <w:color w:val="C45911" w:themeColor="accent2" w:themeShade="BF"/>
        </w:rPr>
        <w:t xml:space="preserve"> (inklusive hypoteser/forskningsfrågor)</w:t>
      </w:r>
      <w:r w:rsidRPr="00626BC7">
        <w:rPr>
          <w:i/>
          <w:iCs/>
          <w:color w:val="C45911" w:themeColor="accent2" w:themeShade="BF"/>
        </w:rPr>
        <w:t xml:space="preserve"> som projektet vill lösa samt omfattningen av dem.</w:t>
      </w:r>
      <w:r w:rsidRPr="00626BC7" w:rsidR="007A5715">
        <w:rPr>
          <w:i/>
          <w:iCs/>
        </w:rPr>
        <w:t xml:space="preserve"> </w:t>
      </w:r>
      <w:r w:rsidRPr="00626BC7" w:rsidR="007A5715">
        <w:rPr>
          <w:i/>
          <w:iCs/>
          <w:color w:val="C45911" w:themeColor="accent2" w:themeShade="BF"/>
        </w:rPr>
        <w:t xml:space="preserve">Specificera, om möjligt, konkreta och mätbara mål för projektet (t ex minskad energiförbrukning med x% eller minskat antal döda i trafiken). </w:t>
      </w:r>
    </w:p>
    <w:p w:rsidR="00545B92" w:rsidRPr="00626BC7" w:rsidP="00626BC7" w14:paraId="1A4FF29D" w14:textId="086F5F97">
      <w:pPr>
        <w:pStyle w:val="ListParagraph"/>
        <w:numPr>
          <w:ilvl w:val="0"/>
          <w:numId w:val="21"/>
        </w:numPr>
        <w:rPr>
          <w:i/>
          <w:iCs/>
          <w:color w:val="C45911" w:themeColor="accent2" w:themeShade="BF"/>
        </w:rPr>
      </w:pPr>
      <w:r w:rsidRPr="00626BC7">
        <w:rPr>
          <w:i/>
          <w:iCs/>
          <w:color w:val="C45911" w:themeColor="accent2" w:themeShade="BF"/>
        </w:rPr>
        <w:t>Beskriv projektets innovationshöjd inom det aktuella</w:t>
      </w:r>
      <w:r w:rsidRPr="00626BC7" w:rsidR="00D91B2E">
        <w:rPr>
          <w:i/>
          <w:iCs/>
          <w:color w:val="C45911" w:themeColor="accent2" w:themeShade="BF"/>
        </w:rPr>
        <w:t xml:space="preserve"> tillämpningsområdet</w:t>
      </w:r>
      <w:r w:rsidRPr="00626BC7" w:rsidR="00D83FFF">
        <w:rPr>
          <w:i/>
          <w:iCs/>
          <w:color w:val="C45911" w:themeColor="accent2" w:themeShade="BF"/>
        </w:rPr>
        <w:t>, t ex att ny kunskap tas fram eller att befintlig implementeras i ett nytt sammanhang</w:t>
      </w:r>
    </w:p>
    <w:p w:rsidR="00F64B53" w:rsidP="006D5D46" w14:paraId="341B4FE7" w14:textId="40C5DA55">
      <w:pPr>
        <w:pStyle w:val="Heading1"/>
      </w:pPr>
      <w:bookmarkStart w:id="1" w:name="_Toc188444155"/>
      <w:r>
        <w:t>Potential</w:t>
      </w:r>
      <w:bookmarkEnd w:id="1"/>
    </w:p>
    <w:p w:rsidR="00E00E07" w:rsidRPr="00BD4F59" w:rsidP="00E00E07" w14:paraId="289EEF3F" w14:textId="77777777">
      <w:pPr>
        <w:pStyle w:val="LptextMERA"/>
        <w:ind w:left="0"/>
      </w:pPr>
      <w:r w:rsidRPr="00BD4F59">
        <w:t>Din text här…</w:t>
      </w:r>
    </w:p>
    <w:p w:rsidR="00E00E07" w:rsidRPr="00E00E07" w:rsidP="00E00E07" w14:paraId="65712BF3" w14:textId="77777777"/>
    <w:p w:rsidR="00731600" w:rsidRPr="006E29FF" w:rsidP="00E07AD8" w14:paraId="50A046AF" w14:textId="6B8570A5">
      <w:pPr>
        <w:rPr>
          <w:i/>
          <w:iCs/>
          <w:color w:val="C45911" w:themeColor="accent2" w:themeShade="BF"/>
        </w:rPr>
      </w:pPr>
      <w:r w:rsidRPr="006E29FF">
        <w:rPr>
          <w:i/>
          <w:iCs/>
          <w:color w:val="C45911" w:themeColor="accent2" w:themeShade="BF"/>
        </w:rPr>
        <w:t>Beskriv följande:</w:t>
      </w:r>
    </w:p>
    <w:p w:rsidR="00481000" w:rsidRPr="00523315" w:rsidP="5A973083" w14:paraId="5C34CDC3" w14:textId="77777777">
      <w:pPr>
        <w:pStyle w:val="paragraph"/>
        <w:numPr>
          <w:ilvl w:val="0"/>
          <w:numId w:val="28"/>
        </w:numPr>
        <w:spacing w:before="0" w:beforeAutospacing="0" w:after="0" w:afterAutospacing="0"/>
        <w:textAlignment w:val="baseline"/>
        <w:rPr>
          <w:rStyle w:val="normaltextrun"/>
          <w:rFonts w:eastAsiaTheme="majorEastAsia"/>
          <w:sz w:val="22"/>
          <w:szCs w:val="22"/>
        </w:rPr>
      </w:pPr>
      <w:r w:rsidRPr="5A973083">
        <w:rPr>
          <w:rFonts w:eastAsiaTheme="minorEastAsia" w:cstheme="majorBidi"/>
          <w:i/>
          <w:iCs/>
          <w:color w:val="C45911" w:themeColor="accent2" w:themeShade="BF"/>
          <w:sz w:val="22"/>
          <w:szCs w:val="22"/>
          <w:lang w:eastAsia="en-US"/>
        </w:rPr>
        <w:t>Projektets potential att bidra till utlysningens inriktning</w:t>
      </w:r>
      <w:r w:rsidRPr="5A973083">
        <w:rPr>
          <w:rStyle w:val="normaltextrun"/>
          <w:rFonts w:eastAsiaTheme="majorEastAsia"/>
          <w:sz w:val="22"/>
          <w:szCs w:val="22"/>
        </w:rPr>
        <w:t xml:space="preserve">. </w:t>
      </w:r>
      <w:r w:rsidRPr="5A973083">
        <w:rPr>
          <w:rStyle w:val="normaltextrun"/>
          <w:rFonts w:eastAsiaTheme="majorEastAsia"/>
        </w:rPr>
        <w:t> </w:t>
      </w:r>
    </w:p>
    <w:p w:rsidR="00F85D72" w:rsidP="00F85D72" w14:paraId="449777E2" w14:textId="37AF2561"/>
    <w:p w:rsidR="00F85D72" w:rsidP="00F85D72" w14:paraId="5539CDA2" w14:textId="70E5EA7E"/>
    <w:p w:rsidR="00713689" w:rsidP="006D5D46" w14:paraId="555FE916" w14:textId="45BD17E4">
      <w:pPr>
        <w:pStyle w:val="Heading1"/>
      </w:pPr>
      <w:bookmarkStart w:id="2" w:name="_Toc188444156"/>
      <w:r>
        <w:t>Omvärldsbevakning</w:t>
      </w:r>
      <w:r w:rsidR="00CC1D6E">
        <w:t>/state-of-art</w:t>
      </w:r>
      <w:bookmarkEnd w:id="2"/>
    </w:p>
    <w:p w:rsidR="00713689" w:rsidP="00713689" w14:paraId="5B7DC2BD" w14:textId="2671CC8F">
      <w:pPr>
        <w:pStyle w:val="LptextMERA"/>
        <w:ind w:left="0"/>
      </w:pPr>
      <w:r w:rsidRPr="00BD4F59">
        <w:t>Din text här…</w:t>
      </w:r>
    </w:p>
    <w:p w:rsidR="00F552B1" w:rsidP="00713689" w14:paraId="76C15480" w14:textId="77777777">
      <w:pPr>
        <w:pStyle w:val="LptextMERA"/>
        <w:ind w:left="0"/>
      </w:pPr>
    </w:p>
    <w:p w:rsidR="006E29FF" w:rsidRPr="00160296" w:rsidP="00713689" w14:paraId="570741DA" w14:textId="4503BB3A">
      <w:pPr>
        <w:pStyle w:val="LptextMERA"/>
        <w:ind w:left="0"/>
        <w:rPr>
          <w:i/>
          <w:iCs/>
          <w:color w:val="C45911" w:themeColor="accent2" w:themeShade="BF"/>
        </w:rPr>
      </w:pPr>
      <w:r w:rsidRPr="00160296">
        <w:rPr>
          <w:i/>
          <w:iCs/>
          <w:color w:val="C45911" w:themeColor="accent2" w:themeShade="BF"/>
        </w:rPr>
        <w:t>Beskriv kortfattat kunskapsläget</w:t>
      </w:r>
      <w:r w:rsidRPr="00160296" w:rsidR="00520319">
        <w:rPr>
          <w:i/>
          <w:iCs/>
          <w:color w:val="C45911" w:themeColor="accent2" w:themeShade="BF"/>
        </w:rPr>
        <w:t xml:space="preserve"> inom området</w:t>
      </w:r>
      <w:r w:rsidRPr="00160296">
        <w:rPr>
          <w:i/>
          <w:iCs/>
          <w:color w:val="C45911" w:themeColor="accent2" w:themeShade="BF"/>
        </w:rPr>
        <w:t>, både nationellt och internationellt,</w:t>
      </w:r>
      <w:r w:rsidRPr="00160296" w:rsidR="00520319">
        <w:rPr>
          <w:i/>
          <w:iCs/>
          <w:color w:val="C45911" w:themeColor="accent2" w:themeShade="BF"/>
        </w:rPr>
        <w:t xml:space="preserve"> och </w:t>
      </w:r>
      <w:r w:rsidRPr="00160296">
        <w:rPr>
          <w:i/>
          <w:iCs/>
          <w:color w:val="C45911" w:themeColor="accent2" w:themeShade="BF"/>
        </w:rPr>
        <w:t xml:space="preserve">hur projektet förhåller sig till </w:t>
      </w:r>
      <w:r w:rsidRPr="00160296" w:rsidR="00520319">
        <w:rPr>
          <w:i/>
          <w:iCs/>
          <w:color w:val="C45911" w:themeColor="accent2" w:themeShade="BF"/>
        </w:rPr>
        <w:t>detta. Om relevant, beskriv även hur projektet förhåller sig</w:t>
      </w:r>
      <w:r w:rsidRPr="00160296">
        <w:rPr>
          <w:i/>
          <w:iCs/>
          <w:color w:val="C45911" w:themeColor="accent2" w:themeShade="BF"/>
        </w:rPr>
        <w:t xml:space="preserve"> till aktuell forskning inom området.</w:t>
      </w:r>
    </w:p>
    <w:p w:rsidR="00F552B1" w:rsidP="00713689" w14:paraId="44A85FAD" w14:textId="7C2AB346">
      <w:pPr>
        <w:pStyle w:val="LptextMERA"/>
        <w:ind w:left="0"/>
      </w:pPr>
    </w:p>
    <w:p w:rsidR="00F552B1" w:rsidRPr="00BD4F59" w:rsidP="00713689" w14:paraId="0D2C7F3E" w14:textId="77777777">
      <w:pPr>
        <w:pStyle w:val="LptextMERA"/>
        <w:ind w:left="0"/>
      </w:pPr>
    </w:p>
    <w:p w:rsidR="00922CF9" w:rsidP="005F17F9" w14:paraId="78FA3DF0" w14:textId="136B3729">
      <w:pPr>
        <w:pStyle w:val="Tipstext"/>
        <w:tabs>
          <w:tab w:val="left" w:pos="3555"/>
        </w:tabs>
        <w:ind w:left="0" w:firstLine="720"/>
        <w:rPr>
          <w:color w:val="C45911" w:themeColor="accent2" w:themeShade="BF"/>
        </w:rPr>
      </w:pPr>
    </w:p>
    <w:p w:rsidR="00922CF9" w:rsidRPr="00713689" w:rsidP="005F17F9" w14:paraId="132FE3EF" w14:textId="77777777">
      <w:pPr>
        <w:pStyle w:val="Tipstext"/>
        <w:tabs>
          <w:tab w:val="left" w:pos="3555"/>
        </w:tabs>
        <w:ind w:left="0" w:firstLine="720"/>
        <w:rPr>
          <w:color w:val="C45911" w:themeColor="accent2" w:themeShade="BF"/>
        </w:rPr>
      </w:pPr>
    </w:p>
    <w:p w:rsidR="00921F81" w14:paraId="70501723" w14:textId="414E6E3B">
      <w:pPr>
        <w:spacing w:after="160" w:line="259" w:lineRule="auto"/>
        <w:rPr>
          <w:rFonts w:eastAsiaTheme="majorEastAsia"/>
          <w:b/>
          <w:bCs/>
          <w:sz w:val="36"/>
          <w:szCs w:val="32"/>
        </w:rPr>
      </w:pPr>
      <w:r>
        <w:br w:type="page"/>
      </w:r>
    </w:p>
    <w:p w:rsidR="00713689" w:rsidP="006D5D46" w14:paraId="7AB8DC5F" w14:textId="77777777">
      <w:pPr>
        <w:pStyle w:val="Heading1"/>
      </w:pPr>
      <w:bookmarkStart w:id="3" w:name="_Toc188444157"/>
      <w:r>
        <w:t>Genomförande</w:t>
      </w:r>
      <w:bookmarkEnd w:id="3"/>
    </w:p>
    <w:p w:rsidR="00713689" w:rsidP="00713689" w14:paraId="20EB2CEA" w14:textId="77777777">
      <w:pPr>
        <w:pStyle w:val="Heading2"/>
      </w:pPr>
      <w:bookmarkStart w:id="4" w:name="_Toc188444158"/>
      <w:r>
        <w:t>Projektinnehåll</w:t>
      </w:r>
      <w:bookmarkEnd w:id="4"/>
    </w:p>
    <w:p w:rsidR="00713689" w:rsidRPr="00BD4F59" w:rsidP="00713689" w14:paraId="7926BEFB" w14:textId="77777777">
      <w:pPr>
        <w:pStyle w:val="LptextMERA"/>
        <w:ind w:left="0"/>
      </w:pPr>
      <w:r w:rsidRPr="00BD4F59">
        <w:t>Din text här…</w:t>
      </w:r>
    </w:p>
    <w:p w:rsidR="00133889" w:rsidRPr="00713689" w:rsidP="00626BC7" w14:paraId="30653FC4" w14:textId="61AE2333">
      <w:pPr>
        <w:pStyle w:val="Tipstext"/>
        <w:ind w:left="0"/>
        <w:rPr>
          <w:color w:val="C45911" w:themeColor="accent2" w:themeShade="BF"/>
        </w:rPr>
      </w:pPr>
      <w:r w:rsidRPr="00713689">
        <w:rPr>
          <w:color w:val="C45911" w:themeColor="accent2" w:themeShade="BF"/>
        </w:rPr>
        <w:t xml:space="preserve">Beskriv projektets innehåll och upplägg. </w:t>
      </w:r>
    </w:p>
    <w:p w:rsidR="00713689" w:rsidRPr="00713689" w:rsidP="00713689" w14:paraId="7C60F491" w14:textId="708948FF">
      <w:pPr>
        <w:pStyle w:val="Tipstext"/>
        <w:ind w:left="0"/>
        <w:rPr>
          <w:color w:val="C45911" w:themeColor="accent2" w:themeShade="BF"/>
        </w:rPr>
      </w:pPr>
      <w:r w:rsidRPr="00713689">
        <w:rPr>
          <w:color w:val="C45911" w:themeColor="accent2" w:themeShade="BF"/>
        </w:rPr>
        <w:br/>
        <w:t xml:space="preserve">Beskriv även de metoder och angreppssätt som används i projektet (vetenskaplig höjd/tydliga hypoteser och </w:t>
      </w:r>
      <w:r w:rsidR="003E2778">
        <w:rPr>
          <w:color w:val="C45911" w:themeColor="accent2" w:themeShade="BF"/>
        </w:rPr>
        <w:t>metodbeskrivning</w:t>
      </w:r>
      <w:r w:rsidRPr="00713689" w:rsidR="003E2778">
        <w:rPr>
          <w:color w:val="C45911" w:themeColor="accent2" w:themeShade="BF"/>
        </w:rPr>
        <w:t xml:space="preserve"> </w:t>
      </w:r>
      <w:r w:rsidRPr="00713689">
        <w:rPr>
          <w:color w:val="C45911" w:themeColor="accent2" w:themeShade="BF"/>
        </w:rPr>
        <w:t>när så är relevant).</w:t>
      </w:r>
      <w:r w:rsidRPr="00713689">
        <w:rPr>
          <w:color w:val="C45911" w:themeColor="accent2" w:themeShade="BF"/>
        </w:rPr>
        <w:br/>
      </w:r>
    </w:p>
    <w:p w:rsidR="00713689" w:rsidRPr="00713689" w:rsidP="00713689" w14:paraId="2E9359B6" w14:textId="228BA576">
      <w:pPr>
        <w:pStyle w:val="Tipstext"/>
        <w:spacing w:before="0" w:after="0"/>
        <w:ind w:left="0"/>
        <w:rPr>
          <w:color w:val="C45911" w:themeColor="accent2" w:themeShade="BF"/>
        </w:rPr>
      </w:pPr>
      <w:r w:rsidRPr="00713689">
        <w:rPr>
          <w:color w:val="C45911" w:themeColor="accent2" w:themeShade="BF"/>
        </w:rPr>
        <w:t>Använd gärna ett upplägg enligt nedanstående exempel:</w:t>
      </w:r>
    </w:p>
    <w:p w:rsidR="00713689" w:rsidRPr="00713689" w:rsidP="00713689" w14:paraId="65E5587B" w14:textId="77777777">
      <w:pPr>
        <w:pStyle w:val="Tipstext"/>
        <w:ind w:left="0"/>
        <w:rPr>
          <w:color w:val="C45911" w:themeColor="accent2" w:themeShade="BF"/>
        </w:rPr>
      </w:pPr>
    </w:p>
    <w:tbl>
      <w:tblPr>
        <w:tblStyle w:val="TableGrid"/>
        <w:tblW w:w="0" w:type="auto"/>
        <w:jc w:val="center"/>
        <w:tblLook w:val="04A0"/>
      </w:tblPr>
      <w:tblGrid>
        <w:gridCol w:w="3368"/>
        <w:gridCol w:w="5068"/>
      </w:tblGrid>
      <w:tr w14:paraId="13AFDF56" w14:textId="77777777">
        <w:tblPrEx>
          <w:tblW w:w="0" w:type="auto"/>
          <w:jc w:val="center"/>
          <w:tblLook w:val="04A0"/>
        </w:tblPrEx>
        <w:trPr>
          <w:jc w:val="center"/>
        </w:trPr>
        <w:tc>
          <w:tcPr>
            <w:tcW w:w="3368" w:type="dxa"/>
            <w:shd w:val="clear" w:color="auto" w:fill="BFBFBF" w:themeFill="background1" w:themeFillShade="BF"/>
          </w:tcPr>
          <w:p w:rsidR="00713689" w:rsidRPr="00397BB1" w14:paraId="2A805DD2" w14:textId="77777777">
            <w:pPr>
              <w:pStyle w:val="Tipstext"/>
              <w:ind w:left="0"/>
              <w:jc w:val="center"/>
              <w:rPr>
                <w:b/>
                <w:i w:val="0"/>
                <w:color w:val="auto"/>
              </w:rPr>
            </w:pPr>
            <w:r>
              <w:rPr>
                <w:b/>
                <w:i w:val="0"/>
                <w:color w:val="auto"/>
              </w:rPr>
              <w:t>&lt;</w:t>
            </w:r>
            <w:r w:rsidRPr="00397BB1">
              <w:rPr>
                <w:b/>
                <w:i w:val="0"/>
                <w:color w:val="auto"/>
              </w:rPr>
              <w:t>Arbetspaket</w:t>
            </w:r>
            <w:r>
              <w:rPr>
                <w:b/>
                <w:i w:val="0"/>
                <w:color w:val="auto"/>
              </w:rPr>
              <w:t xml:space="preserve"> (AP)</w:t>
            </w:r>
            <w:r w:rsidRPr="00397BB1">
              <w:rPr>
                <w:b/>
                <w:i w:val="0"/>
                <w:color w:val="auto"/>
              </w:rPr>
              <w:t xml:space="preserve"> nr X</w:t>
            </w:r>
            <w:r>
              <w:rPr>
                <w:b/>
                <w:i w:val="0"/>
                <w:color w:val="auto"/>
              </w:rPr>
              <w:t>&gt;</w:t>
            </w:r>
          </w:p>
        </w:tc>
        <w:tc>
          <w:tcPr>
            <w:tcW w:w="5068" w:type="dxa"/>
            <w:shd w:val="clear" w:color="auto" w:fill="BFBFBF" w:themeFill="background1" w:themeFillShade="BF"/>
          </w:tcPr>
          <w:p w:rsidR="00713689" w:rsidRPr="00397BB1" w14:paraId="199C13CA" w14:textId="77777777">
            <w:pPr>
              <w:pStyle w:val="Tipstext"/>
              <w:ind w:left="0"/>
              <w:jc w:val="center"/>
              <w:rPr>
                <w:b/>
                <w:i w:val="0"/>
                <w:color w:val="auto"/>
              </w:rPr>
            </w:pPr>
            <w:r>
              <w:rPr>
                <w:b/>
                <w:i w:val="0"/>
                <w:color w:val="auto"/>
              </w:rPr>
              <w:t>&lt;</w:t>
            </w:r>
            <w:r w:rsidRPr="00397BB1">
              <w:rPr>
                <w:b/>
                <w:i w:val="0"/>
                <w:color w:val="auto"/>
              </w:rPr>
              <w:t>Namn på aktivitet/arbetspaket (AP)</w:t>
            </w:r>
            <w:r>
              <w:rPr>
                <w:b/>
                <w:i w:val="0"/>
                <w:color w:val="auto"/>
              </w:rPr>
              <w:t>&gt;</w:t>
            </w:r>
          </w:p>
        </w:tc>
      </w:tr>
      <w:tr w14:paraId="5ABE497A" w14:textId="77777777">
        <w:tblPrEx>
          <w:tblW w:w="0" w:type="auto"/>
          <w:jc w:val="center"/>
          <w:tblLook w:val="04A0"/>
        </w:tblPrEx>
        <w:trPr>
          <w:jc w:val="center"/>
        </w:trPr>
        <w:tc>
          <w:tcPr>
            <w:tcW w:w="3368" w:type="dxa"/>
          </w:tcPr>
          <w:p w:rsidR="00713689" w:rsidRPr="00450B03" w14:paraId="5D17AD7F" w14:textId="77777777">
            <w:pPr>
              <w:pStyle w:val="Tipstext"/>
              <w:ind w:left="0"/>
              <w:rPr>
                <w:i w:val="0"/>
                <w:color w:val="auto"/>
              </w:rPr>
            </w:pPr>
            <w:r>
              <w:rPr>
                <w:i w:val="0"/>
                <w:color w:val="auto"/>
              </w:rPr>
              <w:t>Ansvarig</w:t>
            </w:r>
            <w:r w:rsidRPr="00450B03">
              <w:rPr>
                <w:i w:val="0"/>
                <w:color w:val="auto"/>
              </w:rPr>
              <w:t xml:space="preserve"> (roll och ansvar)</w:t>
            </w:r>
          </w:p>
        </w:tc>
        <w:tc>
          <w:tcPr>
            <w:tcW w:w="5068" w:type="dxa"/>
          </w:tcPr>
          <w:p w:rsidR="00713689" w:rsidRPr="00CC7F9C" w14:paraId="7067D75F" w14:textId="77777777">
            <w:pPr>
              <w:pStyle w:val="Tipstext"/>
              <w:ind w:left="0"/>
              <w:rPr>
                <w:i w:val="0"/>
              </w:rPr>
            </w:pPr>
          </w:p>
        </w:tc>
      </w:tr>
      <w:tr w14:paraId="2BE3CD8A" w14:textId="77777777">
        <w:tblPrEx>
          <w:tblW w:w="0" w:type="auto"/>
          <w:jc w:val="center"/>
          <w:tblLook w:val="04A0"/>
        </w:tblPrEx>
        <w:trPr>
          <w:jc w:val="center"/>
        </w:trPr>
        <w:tc>
          <w:tcPr>
            <w:tcW w:w="3368" w:type="dxa"/>
          </w:tcPr>
          <w:p w:rsidR="00713689" w:rsidRPr="00450B03" w14:paraId="5115B1CC" w14:textId="77777777">
            <w:pPr>
              <w:pStyle w:val="Tipstext"/>
              <w:ind w:left="0"/>
              <w:rPr>
                <w:i w:val="0"/>
                <w:color w:val="auto"/>
              </w:rPr>
            </w:pPr>
            <w:r w:rsidRPr="00450B03">
              <w:rPr>
                <w:i w:val="0"/>
                <w:color w:val="auto"/>
              </w:rPr>
              <w:t>Övriga deltagare (roll och ansvar)</w:t>
            </w:r>
          </w:p>
        </w:tc>
        <w:tc>
          <w:tcPr>
            <w:tcW w:w="5068" w:type="dxa"/>
          </w:tcPr>
          <w:p w:rsidR="00713689" w:rsidRPr="00CC7F9C" w14:paraId="4852CF34" w14:textId="77777777">
            <w:pPr>
              <w:pStyle w:val="Tipstext"/>
              <w:ind w:left="0"/>
              <w:rPr>
                <w:i w:val="0"/>
              </w:rPr>
            </w:pPr>
          </w:p>
        </w:tc>
      </w:tr>
      <w:tr w14:paraId="04C0EEAE" w14:textId="77777777">
        <w:tblPrEx>
          <w:tblW w:w="0" w:type="auto"/>
          <w:jc w:val="center"/>
          <w:tblLook w:val="04A0"/>
        </w:tblPrEx>
        <w:trPr>
          <w:jc w:val="center"/>
        </w:trPr>
        <w:tc>
          <w:tcPr>
            <w:tcW w:w="3368" w:type="dxa"/>
          </w:tcPr>
          <w:p w:rsidR="00713689" w:rsidRPr="00450B03" w14:paraId="5D510431" w14:textId="77777777">
            <w:pPr>
              <w:pStyle w:val="Tipstext"/>
              <w:ind w:left="0"/>
              <w:rPr>
                <w:i w:val="0"/>
                <w:color w:val="auto"/>
              </w:rPr>
            </w:pPr>
            <w:r w:rsidRPr="00450B03">
              <w:rPr>
                <w:i w:val="0"/>
                <w:color w:val="auto"/>
              </w:rPr>
              <w:t>Beskrivning av innehåll</w:t>
            </w:r>
          </w:p>
        </w:tc>
        <w:tc>
          <w:tcPr>
            <w:tcW w:w="5068" w:type="dxa"/>
          </w:tcPr>
          <w:p w:rsidR="00713689" w:rsidRPr="00CC7F9C" w14:paraId="081ABC92" w14:textId="77777777">
            <w:pPr>
              <w:pStyle w:val="Tipstext"/>
              <w:ind w:left="0"/>
              <w:rPr>
                <w:i w:val="0"/>
              </w:rPr>
            </w:pPr>
          </w:p>
        </w:tc>
      </w:tr>
      <w:tr w14:paraId="497BF4A7" w14:textId="77777777">
        <w:tblPrEx>
          <w:tblW w:w="0" w:type="auto"/>
          <w:jc w:val="center"/>
          <w:tblLook w:val="04A0"/>
        </w:tblPrEx>
        <w:trPr>
          <w:jc w:val="center"/>
        </w:trPr>
        <w:tc>
          <w:tcPr>
            <w:tcW w:w="3368" w:type="dxa"/>
          </w:tcPr>
          <w:p w:rsidR="00713689" w:rsidRPr="00450B03" w14:paraId="7891412E" w14:textId="77777777">
            <w:pPr>
              <w:pStyle w:val="Tipstext"/>
              <w:ind w:left="0"/>
              <w:rPr>
                <w:i w:val="0"/>
                <w:color w:val="auto"/>
              </w:rPr>
            </w:pPr>
            <w:r w:rsidRPr="00450B03">
              <w:rPr>
                <w:i w:val="0"/>
                <w:color w:val="auto"/>
              </w:rPr>
              <w:t>Metod/angreppssätt (när så är relevant)</w:t>
            </w:r>
          </w:p>
        </w:tc>
        <w:tc>
          <w:tcPr>
            <w:tcW w:w="5068" w:type="dxa"/>
          </w:tcPr>
          <w:p w:rsidR="00713689" w:rsidRPr="00CC7F9C" w14:paraId="777E75D9" w14:textId="77777777">
            <w:pPr>
              <w:pStyle w:val="Tipstext"/>
              <w:ind w:left="0"/>
              <w:rPr>
                <w:i w:val="0"/>
              </w:rPr>
            </w:pPr>
          </w:p>
        </w:tc>
      </w:tr>
      <w:tr w14:paraId="00D91CA1" w14:textId="77777777">
        <w:tblPrEx>
          <w:tblW w:w="0" w:type="auto"/>
          <w:jc w:val="center"/>
          <w:tblLook w:val="04A0"/>
        </w:tblPrEx>
        <w:trPr>
          <w:jc w:val="center"/>
        </w:trPr>
        <w:tc>
          <w:tcPr>
            <w:tcW w:w="3368" w:type="dxa"/>
          </w:tcPr>
          <w:p w:rsidR="00713689" w:rsidRPr="00450B03" w:rsidP="003A1BF9" w14:paraId="33657705" w14:textId="49518142">
            <w:pPr>
              <w:pStyle w:val="Tipstext"/>
              <w:ind w:left="0"/>
              <w:rPr>
                <w:i w:val="0"/>
                <w:color w:val="auto"/>
              </w:rPr>
            </w:pPr>
            <w:r w:rsidRPr="00450B03">
              <w:rPr>
                <w:i w:val="0"/>
                <w:color w:val="auto"/>
              </w:rPr>
              <w:t>Leverans</w:t>
            </w:r>
            <w:r w:rsidR="00133889">
              <w:rPr>
                <w:i w:val="0"/>
                <w:color w:val="auto"/>
              </w:rPr>
              <w:t xml:space="preserve"> och uppföljning</w:t>
            </w:r>
            <w:r w:rsidR="00700BCA">
              <w:rPr>
                <w:i w:val="0"/>
                <w:color w:val="auto"/>
              </w:rPr>
              <w:t xml:space="preserve"> </w:t>
            </w:r>
          </w:p>
        </w:tc>
        <w:tc>
          <w:tcPr>
            <w:tcW w:w="5068" w:type="dxa"/>
          </w:tcPr>
          <w:p w:rsidR="00713689" w:rsidRPr="00CC7F9C" w14:paraId="5693D82D" w14:textId="77777777">
            <w:pPr>
              <w:pStyle w:val="Tipstext"/>
              <w:ind w:left="0"/>
              <w:rPr>
                <w:i w:val="0"/>
              </w:rPr>
            </w:pPr>
          </w:p>
        </w:tc>
      </w:tr>
    </w:tbl>
    <w:p w:rsidR="006A50C8" w:rsidRPr="00626BC7" w:rsidP="006A50C8" w14:paraId="511660A5" w14:textId="77777777">
      <w:pPr>
        <w:pStyle w:val="LptextMERA"/>
        <w:ind w:left="720"/>
        <w:rPr>
          <w:lang w:val="en-US"/>
        </w:rPr>
      </w:pPr>
    </w:p>
    <w:p w:rsidR="00713689" w:rsidRPr="00BD4F59" w:rsidP="00713689" w14:paraId="46AE5C6A" w14:textId="77777777">
      <w:pPr>
        <w:pStyle w:val="Heading2"/>
      </w:pPr>
      <w:bookmarkStart w:id="5" w:name="_Toc188444159"/>
      <w:r>
        <w:t>Tidsplanering</w:t>
      </w:r>
      <w:bookmarkEnd w:id="5"/>
    </w:p>
    <w:p w:rsidR="00713689" w:rsidRPr="00BD4F59" w:rsidP="00713689" w14:paraId="2A1C19B3" w14:textId="77777777">
      <w:pPr>
        <w:pStyle w:val="LptextMERA"/>
        <w:ind w:left="0"/>
      </w:pPr>
      <w:r w:rsidRPr="00BD4F59">
        <w:t>Din text här…</w:t>
      </w:r>
    </w:p>
    <w:p w:rsidR="00713689" w:rsidRPr="00713689" w:rsidP="00713689" w14:paraId="1312B941" w14:textId="7E9EB500">
      <w:pPr>
        <w:rPr>
          <w:color w:val="C45911" w:themeColor="accent2" w:themeShade="BF"/>
        </w:rPr>
      </w:pPr>
      <w:r w:rsidRPr="00713689">
        <w:rPr>
          <w:i/>
          <w:color w:val="C45911" w:themeColor="accent2" w:themeShade="BF"/>
        </w:rPr>
        <w:t>Ange projektets tidplan som visar start- och slutdatum</w:t>
      </w:r>
      <w:r w:rsidR="00A66642">
        <w:rPr>
          <w:i/>
          <w:color w:val="C45911" w:themeColor="accent2" w:themeShade="BF"/>
        </w:rPr>
        <w:t xml:space="preserve"> samt</w:t>
      </w:r>
      <w:r w:rsidRPr="00713689">
        <w:rPr>
          <w:i/>
          <w:color w:val="C45911" w:themeColor="accent2" w:themeShade="BF"/>
        </w:rPr>
        <w:t xml:space="preserve"> viktiga aktiviteter/arbetspaket</w:t>
      </w:r>
      <w:r w:rsidR="00A66642">
        <w:rPr>
          <w:i/>
          <w:color w:val="C45911" w:themeColor="accent2" w:themeShade="BF"/>
        </w:rPr>
        <w:t>.</w:t>
      </w:r>
      <w:r w:rsidRPr="00713689">
        <w:rPr>
          <w:i/>
          <w:color w:val="C45911" w:themeColor="accent2" w:themeShade="BF"/>
        </w:rPr>
        <w:t xml:space="preserve"> Ett enkelt Gantt-diagram kan gärna bifogas</w:t>
      </w:r>
      <w:r w:rsidRPr="00713689">
        <w:rPr>
          <w:color w:val="C45911" w:themeColor="accent2" w:themeShade="BF"/>
        </w:rPr>
        <w:t xml:space="preserve">. </w:t>
      </w:r>
    </w:p>
    <w:p w:rsidR="00713689" w:rsidP="00713689" w14:paraId="5059A231" w14:textId="77777777"/>
    <w:p w:rsidR="00713689" w:rsidP="00713689" w14:paraId="19B018C1" w14:textId="789A770D">
      <w:r w:rsidRPr="00E100F0">
        <w:rPr>
          <w:noProof/>
          <w:lang w:eastAsia="sv-SE"/>
        </w:rPr>
        <w:drawing>
          <wp:inline distT="0" distB="0" distL="0" distR="0">
            <wp:extent cx="3580028" cy="2105791"/>
            <wp:effectExtent l="19050" t="0" r="1372" b="0"/>
            <wp:docPr id="1" name="Objec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1"/>
                    <pic:cNvPicPr>
                      <a:picLocks noChangeAspect="1" noChangeArrowheads="1"/>
                    </pic:cNvPicPr>
                  </pic:nvPicPr>
                  <pic:blipFill>
                    <a:blip xmlns:r="http://schemas.openxmlformats.org/officeDocument/2006/relationships" r:embed="rId12" cstate="print"/>
                    <a:srcRect t="-185" b="-2859"/>
                    <a:stretch>
                      <a:fillRect/>
                    </a:stretch>
                  </pic:blipFill>
                  <pic:spPr bwMode="auto">
                    <a:xfrm>
                      <a:off x="0" y="0"/>
                      <a:ext cx="3581324" cy="2106553"/>
                    </a:xfrm>
                    <a:prstGeom prst="rect">
                      <a:avLst/>
                    </a:prstGeom>
                    <a:noFill/>
                    <a:ln w="9525">
                      <a:noFill/>
                      <a:miter lim="800000"/>
                      <a:headEnd/>
                      <a:tailEnd/>
                    </a:ln>
                  </pic:spPr>
                </pic:pic>
              </a:graphicData>
            </a:graphic>
          </wp:inline>
        </w:drawing>
      </w:r>
    </w:p>
    <w:p w:rsidR="006F1BAD" w:rsidP="00713689" w14:paraId="58D637B4" w14:textId="51831C85"/>
    <w:p w:rsidR="00F02362" w:rsidP="00713689" w14:paraId="2DEA0970" w14:textId="70744200"/>
    <w:p w:rsidR="006F1BAD" w:rsidP="007C2582" w14:paraId="519FFF9F" w14:textId="77777777"/>
    <w:p w:rsidR="00713689" w:rsidRPr="00BD4F59" w:rsidP="00713689" w14:paraId="26B3D953" w14:textId="2D23CDEE">
      <w:pPr>
        <w:pStyle w:val="Heading2"/>
      </w:pPr>
      <w:bookmarkStart w:id="6" w:name="_Toc188444160"/>
      <w:r>
        <w:t>Projektekonomi</w:t>
      </w:r>
      <w:bookmarkEnd w:id="6"/>
    </w:p>
    <w:p w:rsidR="00713689" w:rsidRPr="001E234B" w:rsidP="00713689" w14:paraId="5CA504EA" w14:textId="77777777">
      <w:pPr>
        <w:pStyle w:val="LptextMERA"/>
        <w:ind w:left="0"/>
      </w:pPr>
      <w:r w:rsidRPr="001E234B">
        <w:t>Din text här…</w:t>
      </w:r>
    </w:p>
    <w:p w:rsidR="00713689" w:rsidP="00713689" w14:paraId="41BA74F3" w14:textId="035E6EBC">
      <w:pPr>
        <w:pStyle w:val="LptextMERA"/>
        <w:ind w:left="0"/>
        <w:rPr>
          <w:i/>
          <w:color w:val="C45911" w:themeColor="accent2" w:themeShade="BF"/>
        </w:rPr>
      </w:pPr>
      <w:r w:rsidRPr="00713689">
        <w:rPr>
          <w:i/>
          <w:color w:val="C45911" w:themeColor="accent2" w:themeShade="BF"/>
        </w:rPr>
        <w:t xml:space="preserve">Projektets kostnader per </w:t>
      </w:r>
      <w:r w:rsidR="00D20066">
        <w:rPr>
          <w:i/>
          <w:color w:val="C45911" w:themeColor="accent2" w:themeShade="BF"/>
        </w:rPr>
        <w:t>part</w:t>
      </w:r>
      <w:r w:rsidRPr="00713689" w:rsidR="00D20066">
        <w:rPr>
          <w:i/>
          <w:color w:val="C45911" w:themeColor="accent2" w:themeShade="BF"/>
        </w:rPr>
        <w:t xml:space="preserve"> </w:t>
      </w:r>
      <w:r w:rsidRPr="00713689">
        <w:rPr>
          <w:i/>
          <w:color w:val="C45911" w:themeColor="accent2" w:themeShade="BF"/>
        </w:rPr>
        <w:t xml:space="preserve">och </w:t>
      </w:r>
      <w:r w:rsidR="00D20066">
        <w:rPr>
          <w:i/>
          <w:color w:val="C45911" w:themeColor="accent2" w:themeShade="BF"/>
        </w:rPr>
        <w:t>eventuella arbetspaket kan</w:t>
      </w:r>
      <w:r w:rsidRPr="00713689" w:rsidR="00D20066">
        <w:rPr>
          <w:i/>
          <w:color w:val="C45911" w:themeColor="accent2" w:themeShade="BF"/>
        </w:rPr>
        <w:t xml:space="preserve"> </w:t>
      </w:r>
      <w:r w:rsidRPr="00713689">
        <w:rPr>
          <w:i/>
          <w:color w:val="C45911" w:themeColor="accent2" w:themeShade="BF"/>
        </w:rPr>
        <w:t>redovisas i nedanstående tabell</w:t>
      </w:r>
      <w:r w:rsidR="00D20066">
        <w:rPr>
          <w:i/>
          <w:color w:val="C45911" w:themeColor="accent2" w:themeShade="BF"/>
        </w:rPr>
        <w:t>.</w:t>
      </w:r>
      <w:r w:rsidRPr="00713689">
        <w:rPr>
          <w:i/>
          <w:color w:val="C45911" w:themeColor="accent2" w:themeShade="BF"/>
        </w:rPr>
        <w:t xml:space="preserve"> </w:t>
      </w:r>
    </w:p>
    <w:p w:rsidR="00090C2C" w:rsidRPr="00713689" w:rsidP="00713689" w14:paraId="7FE11DDC" w14:textId="77777777">
      <w:pPr>
        <w:pStyle w:val="LptextMERA"/>
        <w:ind w:left="0"/>
        <w:rPr>
          <w:i/>
          <w:color w:val="C45911" w:themeColor="accent2" w:themeShade="BF"/>
        </w:rPr>
      </w:pPr>
    </w:p>
    <w:tbl>
      <w:tblPr>
        <w:tblW w:w="7371" w:type="dxa"/>
        <w:tblInd w:w="699" w:type="dxa"/>
        <w:tblCellMar>
          <w:left w:w="70" w:type="dxa"/>
          <w:right w:w="70" w:type="dxa"/>
        </w:tblCellMar>
        <w:tblLook w:val="04A0"/>
      </w:tblPr>
      <w:tblGrid>
        <w:gridCol w:w="1276"/>
        <w:gridCol w:w="1417"/>
        <w:gridCol w:w="1411"/>
        <w:gridCol w:w="1312"/>
        <w:gridCol w:w="1955"/>
      </w:tblGrid>
      <w:tr w14:paraId="2F3E4A1F" w14:textId="77777777" w:rsidTr="00626BC7">
        <w:tblPrEx>
          <w:tblW w:w="7371" w:type="dxa"/>
          <w:tblInd w:w="699" w:type="dxa"/>
          <w:tblCellMar>
            <w:left w:w="70" w:type="dxa"/>
            <w:right w:w="70" w:type="dxa"/>
          </w:tblCellMar>
          <w:tblLook w:val="04A0"/>
        </w:tblPrEx>
        <w:trPr>
          <w:trHeight w:val="583"/>
        </w:trPr>
        <w:tc>
          <w:tcPr>
            <w:tcW w:w="1276" w:type="dxa"/>
            <w:tcBorders>
              <w:top w:val="single" w:sz="8" w:space="0" w:color="auto"/>
              <w:left w:val="single" w:sz="8" w:space="0" w:color="auto"/>
              <w:bottom w:val="nil"/>
              <w:right w:val="single" w:sz="8" w:space="0" w:color="auto"/>
            </w:tcBorders>
            <w:shd w:val="clear" w:color="000000" w:fill="D9D9D9"/>
            <w:vAlign w:val="center"/>
            <w:hideMark/>
          </w:tcPr>
          <w:p w:rsidR="00C31844" w:rsidRPr="00C31844" w:rsidP="00C31844" w14:paraId="2554E337" w14:textId="77777777">
            <w:pPr>
              <w:jc w:val="center"/>
              <w:rPr>
                <w:i/>
                <w:iCs/>
                <w:color w:val="800000"/>
                <w:szCs w:val="22"/>
                <w:lang w:eastAsia="sv-SE"/>
              </w:rPr>
            </w:pPr>
            <w:r w:rsidRPr="00C31844">
              <w:rPr>
                <w:i/>
                <w:iCs/>
                <w:color w:val="800000"/>
                <w:szCs w:val="22"/>
                <w:lang w:eastAsia="sv-SE"/>
              </w:rPr>
              <w:t> </w:t>
            </w:r>
          </w:p>
        </w:tc>
        <w:tc>
          <w:tcPr>
            <w:tcW w:w="4140" w:type="dxa"/>
            <w:gridSpan w:val="3"/>
            <w:tcBorders>
              <w:top w:val="single" w:sz="8" w:space="0" w:color="auto"/>
              <w:left w:val="nil"/>
              <w:bottom w:val="single" w:sz="8" w:space="0" w:color="auto"/>
              <w:right w:val="single" w:sz="8" w:space="0" w:color="000000"/>
            </w:tcBorders>
            <w:shd w:val="clear" w:color="000000" w:fill="D9D9D9"/>
            <w:vAlign w:val="center"/>
            <w:hideMark/>
          </w:tcPr>
          <w:p w:rsidR="00C31844" w:rsidRPr="00C31844" w:rsidP="00C31844" w14:paraId="449D78A4" w14:textId="77777777">
            <w:pPr>
              <w:jc w:val="center"/>
              <w:rPr>
                <w:color w:val="000000"/>
                <w:szCs w:val="22"/>
                <w:lang w:eastAsia="sv-SE"/>
              </w:rPr>
            </w:pPr>
            <w:r w:rsidRPr="00C31844">
              <w:rPr>
                <w:szCs w:val="22"/>
                <w:lang w:eastAsia="sv-SE"/>
              </w:rPr>
              <w:t>Budget per deltagande part</w:t>
            </w:r>
          </w:p>
        </w:tc>
        <w:tc>
          <w:tcPr>
            <w:tcW w:w="1955" w:type="dxa"/>
            <w:tcBorders>
              <w:top w:val="single" w:sz="8" w:space="0" w:color="auto"/>
              <w:left w:val="nil"/>
              <w:bottom w:val="nil"/>
              <w:right w:val="single" w:sz="8" w:space="0" w:color="auto"/>
            </w:tcBorders>
            <w:shd w:val="clear" w:color="000000" w:fill="D9D9D9"/>
            <w:vAlign w:val="center"/>
            <w:hideMark/>
          </w:tcPr>
          <w:p w:rsidR="00C31844" w:rsidRPr="00C31844" w:rsidP="00C31844" w14:paraId="682A063D" w14:textId="77777777">
            <w:pPr>
              <w:jc w:val="center"/>
              <w:rPr>
                <w:color w:val="000000"/>
                <w:szCs w:val="22"/>
                <w:lang w:eastAsia="sv-SE"/>
              </w:rPr>
            </w:pPr>
            <w:r w:rsidRPr="00C31844">
              <w:rPr>
                <w:szCs w:val="22"/>
                <w:lang w:eastAsia="sv-SE"/>
              </w:rPr>
              <w:t>Total budget/AP</w:t>
            </w:r>
          </w:p>
        </w:tc>
      </w:tr>
      <w:tr w14:paraId="6F3B1256" w14:textId="77777777" w:rsidTr="00626BC7">
        <w:tblPrEx>
          <w:tblW w:w="7371" w:type="dxa"/>
          <w:tblInd w:w="699" w:type="dxa"/>
          <w:tblCellMar>
            <w:left w:w="70" w:type="dxa"/>
            <w:right w:w="70" w:type="dxa"/>
          </w:tblCellMar>
          <w:tblLook w:val="04A0"/>
        </w:tblPrEx>
        <w:trPr>
          <w:trHeight w:val="296"/>
        </w:trPr>
        <w:tc>
          <w:tcPr>
            <w:tcW w:w="1276" w:type="dxa"/>
            <w:tcBorders>
              <w:top w:val="nil"/>
              <w:left w:val="single" w:sz="8" w:space="0" w:color="auto"/>
              <w:bottom w:val="single" w:sz="8" w:space="0" w:color="auto"/>
              <w:right w:val="single" w:sz="8" w:space="0" w:color="auto"/>
            </w:tcBorders>
            <w:shd w:val="clear" w:color="000000" w:fill="D9D9D9"/>
            <w:vAlign w:val="center"/>
            <w:hideMark/>
          </w:tcPr>
          <w:p w:rsidR="00C31844" w:rsidRPr="00C31844" w:rsidP="00C31844" w14:paraId="03AE59B0" w14:textId="77777777">
            <w:pPr>
              <w:rPr>
                <w:i/>
                <w:iCs/>
                <w:color w:val="800000"/>
                <w:szCs w:val="22"/>
                <w:lang w:eastAsia="sv-SE"/>
              </w:rPr>
            </w:pPr>
            <w:r w:rsidRPr="00C31844">
              <w:rPr>
                <w:i/>
                <w:iCs/>
                <w:color w:val="800000"/>
                <w:szCs w:val="22"/>
                <w:lang w:eastAsia="sv-SE"/>
              </w:rPr>
              <w:t> </w:t>
            </w:r>
          </w:p>
        </w:tc>
        <w:tc>
          <w:tcPr>
            <w:tcW w:w="1417" w:type="dxa"/>
            <w:tcBorders>
              <w:top w:val="nil"/>
              <w:left w:val="nil"/>
              <w:bottom w:val="single" w:sz="8" w:space="0" w:color="auto"/>
              <w:right w:val="single" w:sz="8" w:space="0" w:color="auto"/>
            </w:tcBorders>
            <w:shd w:val="clear" w:color="auto" w:fill="auto"/>
            <w:vAlign w:val="center"/>
            <w:hideMark/>
          </w:tcPr>
          <w:p w:rsidR="00C31844" w:rsidRPr="00C31844" w:rsidP="00C31844" w14:paraId="52B360EB" w14:textId="77777777">
            <w:pPr>
              <w:rPr>
                <w:szCs w:val="22"/>
                <w:lang w:eastAsia="sv-SE"/>
              </w:rPr>
            </w:pPr>
            <w:r w:rsidRPr="00C31844">
              <w:rPr>
                <w:szCs w:val="22"/>
                <w:lang w:eastAsia="sv-SE"/>
              </w:rPr>
              <w:t>&lt;Part 1&gt;</w:t>
            </w:r>
          </w:p>
        </w:tc>
        <w:tc>
          <w:tcPr>
            <w:tcW w:w="1411" w:type="dxa"/>
            <w:tcBorders>
              <w:top w:val="nil"/>
              <w:left w:val="nil"/>
              <w:bottom w:val="single" w:sz="8" w:space="0" w:color="auto"/>
              <w:right w:val="single" w:sz="8" w:space="0" w:color="auto"/>
            </w:tcBorders>
            <w:shd w:val="clear" w:color="auto" w:fill="auto"/>
            <w:vAlign w:val="center"/>
            <w:hideMark/>
          </w:tcPr>
          <w:p w:rsidR="00C31844" w:rsidRPr="00C31844" w:rsidP="00C31844" w14:paraId="469A091D" w14:textId="01BFC1E7">
            <w:pPr>
              <w:rPr>
                <w:szCs w:val="22"/>
                <w:lang w:eastAsia="sv-SE"/>
              </w:rPr>
            </w:pPr>
            <w:r w:rsidRPr="00C31844">
              <w:rPr>
                <w:szCs w:val="22"/>
                <w:lang w:eastAsia="sv-SE"/>
              </w:rPr>
              <w:t xml:space="preserve">&lt;Part </w:t>
            </w:r>
            <w:r w:rsidR="00BB32C7">
              <w:rPr>
                <w:szCs w:val="22"/>
                <w:lang w:eastAsia="sv-SE"/>
              </w:rPr>
              <w:t>2</w:t>
            </w:r>
            <w:r w:rsidRPr="00C31844">
              <w:rPr>
                <w:szCs w:val="22"/>
                <w:lang w:eastAsia="sv-SE"/>
              </w:rPr>
              <w:t>&gt;</w:t>
            </w:r>
          </w:p>
        </w:tc>
        <w:tc>
          <w:tcPr>
            <w:tcW w:w="1312" w:type="dxa"/>
            <w:tcBorders>
              <w:top w:val="nil"/>
              <w:left w:val="nil"/>
              <w:bottom w:val="single" w:sz="8" w:space="0" w:color="auto"/>
              <w:right w:val="single" w:sz="8" w:space="0" w:color="auto"/>
            </w:tcBorders>
            <w:shd w:val="clear" w:color="auto" w:fill="auto"/>
            <w:vAlign w:val="center"/>
            <w:hideMark/>
          </w:tcPr>
          <w:p w:rsidR="00C31844" w:rsidRPr="00C31844" w:rsidP="00C31844" w14:paraId="1E5C6D09" w14:textId="77777777">
            <w:pPr>
              <w:rPr>
                <w:szCs w:val="22"/>
                <w:lang w:eastAsia="sv-SE"/>
              </w:rPr>
            </w:pPr>
            <w:r w:rsidRPr="00C31844">
              <w:rPr>
                <w:szCs w:val="22"/>
                <w:lang w:eastAsia="sv-SE"/>
              </w:rPr>
              <w:t>&lt;Part x&gt;</w:t>
            </w:r>
          </w:p>
        </w:tc>
        <w:tc>
          <w:tcPr>
            <w:tcW w:w="1955" w:type="dxa"/>
            <w:tcBorders>
              <w:top w:val="nil"/>
              <w:left w:val="nil"/>
              <w:bottom w:val="single" w:sz="8" w:space="0" w:color="auto"/>
              <w:right w:val="single" w:sz="8" w:space="0" w:color="auto"/>
            </w:tcBorders>
            <w:shd w:val="clear" w:color="000000" w:fill="D9D9D9"/>
            <w:vAlign w:val="center"/>
            <w:hideMark/>
          </w:tcPr>
          <w:p w:rsidR="00C31844" w:rsidRPr="00C31844" w:rsidP="00C31844" w14:paraId="5ACFC164" w14:textId="77777777">
            <w:pPr>
              <w:rPr>
                <w:i/>
                <w:iCs/>
                <w:color w:val="800000"/>
                <w:szCs w:val="22"/>
                <w:lang w:eastAsia="sv-SE"/>
              </w:rPr>
            </w:pPr>
            <w:r w:rsidRPr="00C31844">
              <w:rPr>
                <w:i/>
                <w:iCs/>
                <w:color w:val="800000"/>
                <w:szCs w:val="22"/>
                <w:lang w:eastAsia="sv-SE"/>
              </w:rPr>
              <w:t> </w:t>
            </w:r>
          </w:p>
        </w:tc>
      </w:tr>
      <w:tr w14:paraId="1678A671" w14:textId="77777777" w:rsidTr="00626BC7">
        <w:tblPrEx>
          <w:tblW w:w="7371" w:type="dxa"/>
          <w:tblInd w:w="699" w:type="dxa"/>
          <w:tblCellMar>
            <w:left w:w="70" w:type="dxa"/>
            <w:right w:w="70" w:type="dxa"/>
          </w:tblCellMar>
          <w:tblLook w:val="04A0"/>
        </w:tblPrEx>
        <w:trPr>
          <w:trHeight w:val="296"/>
        </w:trPr>
        <w:tc>
          <w:tcPr>
            <w:tcW w:w="1276" w:type="dxa"/>
            <w:tcBorders>
              <w:top w:val="nil"/>
              <w:left w:val="single" w:sz="8" w:space="0" w:color="auto"/>
              <w:bottom w:val="single" w:sz="8" w:space="0" w:color="auto"/>
              <w:right w:val="single" w:sz="8" w:space="0" w:color="auto"/>
            </w:tcBorders>
            <w:shd w:val="clear" w:color="auto" w:fill="auto"/>
            <w:vAlign w:val="center"/>
            <w:hideMark/>
          </w:tcPr>
          <w:p w:rsidR="00C31844" w:rsidRPr="00C31844" w:rsidP="00C31844" w14:paraId="483B547E" w14:textId="77777777">
            <w:pPr>
              <w:rPr>
                <w:szCs w:val="22"/>
                <w:lang w:eastAsia="sv-SE"/>
              </w:rPr>
            </w:pPr>
            <w:r w:rsidRPr="00C31844">
              <w:rPr>
                <w:szCs w:val="22"/>
                <w:lang w:eastAsia="sv-SE"/>
              </w:rPr>
              <w:t xml:space="preserve">&lt;AP1&gt; </w:t>
            </w:r>
          </w:p>
        </w:tc>
        <w:tc>
          <w:tcPr>
            <w:tcW w:w="1417" w:type="dxa"/>
            <w:tcBorders>
              <w:top w:val="nil"/>
              <w:left w:val="nil"/>
              <w:bottom w:val="single" w:sz="8" w:space="0" w:color="auto"/>
              <w:right w:val="single" w:sz="8" w:space="0" w:color="auto"/>
            </w:tcBorders>
            <w:shd w:val="clear" w:color="auto" w:fill="auto"/>
            <w:vAlign w:val="center"/>
            <w:hideMark/>
          </w:tcPr>
          <w:p w:rsidR="00C31844" w:rsidRPr="00C31844" w:rsidP="00C31844" w14:paraId="27254B4E" w14:textId="403C9880">
            <w:pPr>
              <w:rPr>
                <w:i/>
                <w:iCs/>
                <w:color w:val="800000"/>
                <w:szCs w:val="22"/>
                <w:lang w:eastAsia="sv-SE"/>
              </w:rPr>
            </w:pPr>
            <w:r w:rsidRPr="00C31844">
              <w:rPr>
                <w:i/>
                <w:iCs/>
                <w:color w:val="800000"/>
                <w:szCs w:val="22"/>
                <w:lang w:eastAsia="sv-SE"/>
              </w:rPr>
              <w:t> </w:t>
            </w:r>
          </w:p>
        </w:tc>
        <w:tc>
          <w:tcPr>
            <w:tcW w:w="1411" w:type="dxa"/>
            <w:tcBorders>
              <w:top w:val="nil"/>
              <w:left w:val="nil"/>
              <w:bottom w:val="single" w:sz="8" w:space="0" w:color="auto"/>
              <w:right w:val="single" w:sz="8" w:space="0" w:color="auto"/>
            </w:tcBorders>
            <w:shd w:val="clear" w:color="auto" w:fill="auto"/>
            <w:vAlign w:val="center"/>
            <w:hideMark/>
          </w:tcPr>
          <w:p w:rsidR="00C31844" w:rsidRPr="00C31844" w:rsidP="00C31844" w14:paraId="5CC6A788" w14:textId="77777777">
            <w:pPr>
              <w:rPr>
                <w:i/>
                <w:iCs/>
                <w:color w:val="800000"/>
                <w:szCs w:val="22"/>
                <w:lang w:eastAsia="sv-SE"/>
              </w:rPr>
            </w:pPr>
            <w:r w:rsidRPr="00C31844">
              <w:rPr>
                <w:i/>
                <w:iCs/>
                <w:color w:val="800000"/>
                <w:szCs w:val="22"/>
                <w:lang w:eastAsia="sv-SE"/>
              </w:rPr>
              <w:t> </w:t>
            </w:r>
          </w:p>
        </w:tc>
        <w:tc>
          <w:tcPr>
            <w:tcW w:w="1312" w:type="dxa"/>
            <w:tcBorders>
              <w:top w:val="nil"/>
              <w:left w:val="nil"/>
              <w:bottom w:val="single" w:sz="8" w:space="0" w:color="auto"/>
              <w:right w:val="single" w:sz="8" w:space="0" w:color="auto"/>
            </w:tcBorders>
            <w:shd w:val="clear" w:color="auto" w:fill="auto"/>
            <w:vAlign w:val="center"/>
            <w:hideMark/>
          </w:tcPr>
          <w:p w:rsidR="00C31844" w:rsidRPr="00C31844" w:rsidP="00C31844" w14:paraId="4C15EF16" w14:textId="77777777">
            <w:pPr>
              <w:rPr>
                <w:i/>
                <w:iCs/>
                <w:color w:val="800000"/>
                <w:szCs w:val="22"/>
                <w:lang w:eastAsia="sv-SE"/>
              </w:rPr>
            </w:pPr>
            <w:r w:rsidRPr="00C31844">
              <w:rPr>
                <w:i/>
                <w:iCs/>
                <w:color w:val="800000"/>
                <w:szCs w:val="22"/>
                <w:lang w:eastAsia="sv-SE"/>
              </w:rPr>
              <w:t> </w:t>
            </w:r>
          </w:p>
        </w:tc>
        <w:tc>
          <w:tcPr>
            <w:tcW w:w="1955" w:type="dxa"/>
            <w:tcBorders>
              <w:top w:val="nil"/>
              <w:left w:val="nil"/>
              <w:bottom w:val="single" w:sz="8" w:space="0" w:color="auto"/>
              <w:right w:val="single" w:sz="8" w:space="0" w:color="auto"/>
            </w:tcBorders>
            <w:shd w:val="clear" w:color="auto" w:fill="auto"/>
            <w:vAlign w:val="center"/>
            <w:hideMark/>
          </w:tcPr>
          <w:p w:rsidR="00C31844" w:rsidRPr="00C31844" w:rsidP="00C31844" w14:paraId="0082014D" w14:textId="77777777">
            <w:pPr>
              <w:rPr>
                <w:i/>
                <w:iCs/>
                <w:color w:val="800000"/>
                <w:szCs w:val="22"/>
                <w:lang w:eastAsia="sv-SE"/>
              </w:rPr>
            </w:pPr>
            <w:r w:rsidRPr="00C31844">
              <w:rPr>
                <w:i/>
                <w:iCs/>
                <w:color w:val="800000"/>
                <w:szCs w:val="22"/>
                <w:lang w:eastAsia="sv-SE"/>
              </w:rPr>
              <w:t> </w:t>
            </w:r>
          </w:p>
        </w:tc>
      </w:tr>
      <w:tr w14:paraId="5A62FE46" w14:textId="77777777" w:rsidTr="00626BC7">
        <w:tblPrEx>
          <w:tblW w:w="7371" w:type="dxa"/>
          <w:tblInd w:w="699" w:type="dxa"/>
          <w:tblCellMar>
            <w:left w:w="70" w:type="dxa"/>
            <w:right w:w="70" w:type="dxa"/>
          </w:tblCellMar>
          <w:tblLook w:val="04A0"/>
        </w:tblPrEx>
        <w:trPr>
          <w:trHeight w:val="296"/>
        </w:trPr>
        <w:tc>
          <w:tcPr>
            <w:tcW w:w="1276" w:type="dxa"/>
            <w:tcBorders>
              <w:top w:val="nil"/>
              <w:left w:val="single" w:sz="8" w:space="0" w:color="auto"/>
              <w:bottom w:val="single" w:sz="8" w:space="0" w:color="auto"/>
              <w:right w:val="single" w:sz="8" w:space="0" w:color="auto"/>
            </w:tcBorders>
            <w:shd w:val="clear" w:color="auto" w:fill="auto"/>
            <w:vAlign w:val="center"/>
            <w:hideMark/>
          </w:tcPr>
          <w:p w:rsidR="00C31844" w:rsidRPr="00C31844" w:rsidP="00C31844" w14:paraId="2D95EAC2" w14:textId="77777777">
            <w:pPr>
              <w:rPr>
                <w:szCs w:val="22"/>
                <w:lang w:eastAsia="sv-SE"/>
              </w:rPr>
            </w:pPr>
            <w:r w:rsidRPr="00C31844">
              <w:rPr>
                <w:szCs w:val="22"/>
                <w:lang w:eastAsia="sv-SE"/>
              </w:rPr>
              <w:t xml:space="preserve">&lt;AP2&gt; </w:t>
            </w:r>
          </w:p>
        </w:tc>
        <w:tc>
          <w:tcPr>
            <w:tcW w:w="1417" w:type="dxa"/>
            <w:tcBorders>
              <w:top w:val="nil"/>
              <w:left w:val="nil"/>
              <w:bottom w:val="single" w:sz="8" w:space="0" w:color="auto"/>
              <w:right w:val="single" w:sz="8" w:space="0" w:color="auto"/>
            </w:tcBorders>
            <w:shd w:val="clear" w:color="auto" w:fill="auto"/>
            <w:vAlign w:val="center"/>
            <w:hideMark/>
          </w:tcPr>
          <w:p w:rsidR="00C31844" w:rsidRPr="00C31844" w:rsidP="00C31844" w14:paraId="6B5BF22C" w14:textId="77777777">
            <w:pPr>
              <w:rPr>
                <w:i/>
                <w:iCs/>
                <w:color w:val="800000"/>
                <w:szCs w:val="22"/>
                <w:lang w:eastAsia="sv-SE"/>
              </w:rPr>
            </w:pPr>
            <w:r w:rsidRPr="00C31844">
              <w:rPr>
                <w:i/>
                <w:iCs/>
                <w:color w:val="800000"/>
                <w:szCs w:val="22"/>
                <w:lang w:eastAsia="sv-SE"/>
              </w:rPr>
              <w:t> </w:t>
            </w:r>
          </w:p>
        </w:tc>
        <w:tc>
          <w:tcPr>
            <w:tcW w:w="1411" w:type="dxa"/>
            <w:tcBorders>
              <w:top w:val="nil"/>
              <w:left w:val="nil"/>
              <w:bottom w:val="single" w:sz="8" w:space="0" w:color="auto"/>
              <w:right w:val="single" w:sz="8" w:space="0" w:color="auto"/>
            </w:tcBorders>
            <w:shd w:val="clear" w:color="auto" w:fill="auto"/>
            <w:vAlign w:val="center"/>
            <w:hideMark/>
          </w:tcPr>
          <w:p w:rsidR="00C31844" w:rsidRPr="00C31844" w:rsidP="00C31844" w14:paraId="41667470" w14:textId="77777777">
            <w:pPr>
              <w:rPr>
                <w:i/>
                <w:iCs/>
                <w:color w:val="800000"/>
                <w:szCs w:val="22"/>
                <w:lang w:eastAsia="sv-SE"/>
              </w:rPr>
            </w:pPr>
            <w:r w:rsidRPr="00C31844">
              <w:rPr>
                <w:i/>
                <w:iCs/>
                <w:color w:val="800000"/>
                <w:szCs w:val="22"/>
                <w:lang w:eastAsia="sv-SE"/>
              </w:rPr>
              <w:t> </w:t>
            </w:r>
          </w:p>
        </w:tc>
        <w:tc>
          <w:tcPr>
            <w:tcW w:w="1312" w:type="dxa"/>
            <w:tcBorders>
              <w:top w:val="nil"/>
              <w:left w:val="nil"/>
              <w:bottom w:val="single" w:sz="8" w:space="0" w:color="auto"/>
              <w:right w:val="single" w:sz="8" w:space="0" w:color="auto"/>
            </w:tcBorders>
            <w:shd w:val="clear" w:color="auto" w:fill="auto"/>
            <w:vAlign w:val="center"/>
            <w:hideMark/>
          </w:tcPr>
          <w:p w:rsidR="00C31844" w:rsidRPr="00C31844" w:rsidP="00C31844" w14:paraId="128DC4E2" w14:textId="77777777">
            <w:pPr>
              <w:rPr>
                <w:i/>
                <w:iCs/>
                <w:color w:val="800000"/>
                <w:szCs w:val="22"/>
                <w:lang w:eastAsia="sv-SE"/>
              </w:rPr>
            </w:pPr>
            <w:r w:rsidRPr="00C31844">
              <w:rPr>
                <w:i/>
                <w:iCs/>
                <w:color w:val="800000"/>
                <w:szCs w:val="22"/>
                <w:lang w:eastAsia="sv-SE"/>
              </w:rPr>
              <w:t> </w:t>
            </w:r>
          </w:p>
        </w:tc>
        <w:tc>
          <w:tcPr>
            <w:tcW w:w="1955" w:type="dxa"/>
            <w:tcBorders>
              <w:top w:val="nil"/>
              <w:left w:val="nil"/>
              <w:bottom w:val="single" w:sz="8" w:space="0" w:color="auto"/>
              <w:right w:val="single" w:sz="8" w:space="0" w:color="auto"/>
            </w:tcBorders>
            <w:shd w:val="clear" w:color="auto" w:fill="auto"/>
            <w:vAlign w:val="center"/>
            <w:hideMark/>
          </w:tcPr>
          <w:p w:rsidR="00C31844" w:rsidRPr="00C31844" w:rsidP="00C31844" w14:paraId="63C6BD8F" w14:textId="77777777">
            <w:pPr>
              <w:rPr>
                <w:i/>
                <w:iCs/>
                <w:color w:val="800000"/>
                <w:szCs w:val="22"/>
                <w:lang w:eastAsia="sv-SE"/>
              </w:rPr>
            </w:pPr>
            <w:r w:rsidRPr="00C31844">
              <w:rPr>
                <w:i/>
                <w:iCs/>
                <w:color w:val="800000"/>
                <w:szCs w:val="22"/>
                <w:lang w:eastAsia="sv-SE"/>
              </w:rPr>
              <w:t> </w:t>
            </w:r>
          </w:p>
        </w:tc>
      </w:tr>
      <w:tr w14:paraId="7EA9C7C5" w14:textId="77777777" w:rsidTr="00626BC7">
        <w:tblPrEx>
          <w:tblW w:w="7371" w:type="dxa"/>
          <w:tblInd w:w="699" w:type="dxa"/>
          <w:tblCellMar>
            <w:left w:w="70" w:type="dxa"/>
            <w:right w:w="70" w:type="dxa"/>
          </w:tblCellMar>
          <w:tblLook w:val="04A0"/>
        </w:tblPrEx>
        <w:trPr>
          <w:trHeight w:val="296"/>
        </w:trPr>
        <w:tc>
          <w:tcPr>
            <w:tcW w:w="1276" w:type="dxa"/>
            <w:tcBorders>
              <w:top w:val="nil"/>
              <w:left w:val="single" w:sz="8" w:space="0" w:color="auto"/>
              <w:bottom w:val="single" w:sz="8" w:space="0" w:color="auto"/>
              <w:right w:val="single" w:sz="8" w:space="0" w:color="auto"/>
            </w:tcBorders>
            <w:shd w:val="clear" w:color="auto" w:fill="auto"/>
            <w:vAlign w:val="center"/>
            <w:hideMark/>
          </w:tcPr>
          <w:p w:rsidR="00C31844" w:rsidRPr="00C31844" w:rsidP="00C31844" w14:paraId="22C1AFC7" w14:textId="77777777">
            <w:pPr>
              <w:rPr>
                <w:szCs w:val="22"/>
                <w:lang w:eastAsia="sv-SE"/>
              </w:rPr>
            </w:pPr>
            <w:r w:rsidRPr="00C31844">
              <w:rPr>
                <w:szCs w:val="22"/>
                <w:lang w:eastAsia="sv-SE"/>
              </w:rPr>
              <w:t>&lt;APx&gt;</w:t>
            </w:r>
          </w:p>
        </w:tc>
        <w:tc>
          <w:tcPr>
            <w:tcW w:w="1417" w:type="dxa"/>
            <w:tcBorders>
              <w:top w:val="nil"/>
              <w:left w:val="nil"/>
              <w:bottom w:val="single" w:sz="8" w:space="0" w:color="auto"/>
              <w:right w:val="single" w:sz="8" w:space="0" w:color="auto"/>
            </w:tcBorders>
            <w:shd w:val="clear" w:color="auto" w:fill="auto"/>
            <w:vAlign w:val="center"/>
            <w:hideMark/>
          </w:tcPr>
          <w:p w:rsidR="00C31844" w:rsidRPr="00C31844" w:rsidP="00C31844" w14:paraId="7B8131CB" w14:textId="77777777">
            <w:pPr>
              <w:rPr>
                <w:i/>
                <w:iCs/>
                <w:color w:val="800000"/>
                <w:szCs w:val="22"/>
                <w:lang w:eastAsia="sv-SE"/>
              </w:rPr>
            </w:pPr>
            <w:r w:rsidRPr="00C31844">
              <w:rPr>
                <w:i/>
                <w:iCs/>
                <w:color w:val="800000"/>
                <w:szCs w:val="22"/>
                <w:lang w:eastAsia="sv-SE"/>
              </w:rPr>
              <w:t> </w:t>
            </w:r>
          </w:p>
        </w:tc>
        <w:tc>
          <w:tcPr>
            <w:tcW w:w="1411" w:type="dxa"/>
            <w:tcBorders>
              <w:top w:val="nil"/>
              <w:left w:val="nil"/>
              <w:bottom w:val="single" w:sz="8" w:space="0" w:color="auto"/>
              <w:right w:val="single" w:sz="8" w:space="0" w:color="auto"/>
            </w:tcBorders>
            <w:shd w:val="clear" w:color="auto" w:fill="auto"/>
            <w:vAlign w:val="center"/>
            <w:hideMark/>
          </w:tcPr>
          <w:p w:rsidR="00C31844" w:rsidRPr="00C31844" w:rsidP="00C31844" w14:paraId="2660240C" w14:textId="77777777">
            <w:pPr>
              <w:rPr>
                <w:i/>
                <w:iCs/>
                <w:color w:val="800000"/>
                <w:szCs w:val="22"/>
                <w:lang w:eastAsia="sv-SE"/>
              </w:rPr>
            </w:pPr>
            <w:r w:rsidRPr="00C31844">
              <w:rPr>
                <w:i/>
                <w:iCs/>
                <w:color w:val="800000"/>
                <w:szCs w:val="22"/>
                <w:lang w:eastAsia="sv-SE"/>
              </w:rPr>
              <w:t> </w:t>
            </w:r>
          </w:p>
        </w:tc>
        <w:tc>
          <w:tcPr>
            <w:tcW w:w="1312" w:type="dxa"/>
            <w:tcBorders>
              <w:top w:val="nil"/>
              <w:left w:val="nil"/>
              <w:bottom w:val="single" w:sz="8" w:space="0" w:color="auto"/>
              <w:right w:val="single" w:sz="8" w:space="0" w:color="auto"/>
            </w:tcBorders>
            <w:shd w:val="clear" w:color="auto" w:fill="auto"/>
            <w:vAlign w:val="center"/>
            <w:hideMark/>
          </w:tcPr>
          <w:p w:rsidR="00C31844" w:rsidRPr="00C31844" w:rsidP="00C31844" w14:paraId="51539808" w14:textId="77777777">
            <w:pPr>
              <w:rPr>
                <w:i/>
                <w:iCs/>
                <w:color w:val="800000"/>
                <w:szCs w:val="22"/>
                <w:lang w:eastAsia="sv-SE"/>
              </w:rPr>
            </w:pPr>
            <w:r w:rsidRPr="00C31844">
              <w:rPr>
                <w:i/>
                <w:iCs/>
                <w:color w:val="800000"/>
                <w:szCs w:val="22"/>
                <w:lang w:eastAsia="sv-SE"/>
              </w:rPr>
              <w:t> </w:t>
            </w:r>
          </w:p>
        </w:tc>
        <w:tc>
          <w:tcPr>
            <w:tcW w:w="1955" w:type="dxa"/>
            <w:tcBorders>
              <w:top w:val="nil"/>
              <w:left w:val="nil"/>
              <w:bottom w:val="single" w:sz="8" w:space="0" w:color="auto"/>
              <w:right w:val="single" w:sz="8" w:space="0" w:color="auto"/>
            </w:tcBorders>
            <w:shd w:val="clear" w:color="auto" w:fill="auto"/>
            <w:vAlign w:val="center"/>
            <w:hideMark/>
          </w:tcPr>
          <w:p w:rsidR="00C31844" w:rsidRPr="00C31844" w:rsidP="00C31844" w14:paraId="0EFC432D" w14:textId="77777777">
            <w:pPr>
              <w:rPr>
                <w:i/>
                <w:iCs/>
                <w:color w:val="800000"/>
                <w:szCs w:val="22"/>
                <w:lang w:eastAsia="sv-SE"/>
              </w:rPr>
            </w:pPr>
            <w:r w:rsidRPr="00C31844">
              <w:rPr>
                <w:i/>
                <w:iCs/>
                <w:color w:val="800000"/>
                <w:szCs w:val="22"/>
                <w:lang w:eastAsia="sv-SE"/>
              </w:rPr>
              <w:t> </w:t>
            </w:r>
          </w:p>
        </w:tc>
      </w:tr>
      <w:tr w14:paraId="3C0F92B0" w14:textId="77777777" w:rsidTr="00626BC7">
        <w:tblPrEx>
          <w:tblW w:w="7371" w:type="dxa"/>
          <w:tblInd w:w="699" w:type="dxa"/>
          <w:tblCellMar>
            <w:left w:w="70" w:type="dxa"/>
            <w:right w:w="70" w:type="dxa"/>
          </w:tblCellMar>
          <w:tblLook w:val="04A0"/>
        </w:tblPrEx>
        <w:trPr>
          <w:trHeight w:val="552"/>
        </w:trPr>
        <w:tc>
          <w:tcPr>
            <w:tcW w:w="1276"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C31844" w:rsidRPr="00C31844" w:rsidP="00C31844" w14:paraId="5261DA22" w14:textId="77777777">
            <w:pPr>
              <w:jc w:val="right"/>
              <w:rPr>
                <w:color w:val="000000"/>
                <w:szCs w:val="22"/>
                <w:lang w:eastAsia="sv-SE"/>
              </w:rPr>
            </w:pPr>
            <w:r w:rsidRPr="00C31844">
              <w:rPr>
                <w:szCs w:val="22"/>
                <w:lang w:eastAsia="sv-SE"/>
              </w:rPr>
              <w:t>Total budget/Part</w:t>
            </w:r>
          </w:p>
        </w:tc>
        <w:tc>
          <w:tcPr>
            <w:tcW w:w="1417" w:type="dxa"/>
            <w:tcBorders>
              <w:top w:val="nil"/>
              <w:left w:val="nil"/>
              <w:bottom w:val="single" w:sz="8" w:space="0" w:color="auto"/>
              <w:right w:val="single" w:sz="8" w:space="0" w:color="auto"/>
            </w:tcBorders>
            <w:shd w:val="clear" w:color="auto" w:fill="auto"/>
            <w:vAlign w:val="center"/>
            <w:hideMark/>
          </w:tcPr>
          <w:p w:rsidR="00C31844" w:rsidRPr="00C31844" w:rsidP="00C31844" w14:paraId="0EFA3713" w14:textId="77777777">
            <w:pPr>
              <w:rPr>
                <w:i/>
                <w:iCs/>
                <w:color w:val="800000"/>
                <w:szCs w:val="22"/>
                <w:lang w:eastAsia="sv-SE"/>
              </w:rPr>
            </w:pPr>
            <w:r w:rsidRPr="00C31844">
              <w:rPr>
                <w:i/>
                <w:iCs/>
                <w:color w:val="800000"/>
                <w:szCs w:val="22"/>
                <w:lang w:eastAsia="sv-SE"/>
              </w:rPr>
              <w:t> </w:t>
            </w:r>
          </w:p>
        </w:tc>
        <w:tc>
          <w:tcPr>
            <w:tcW w:w="1411" w:type="dxa"/>
            <w:tcBorders>
              <w:top w:val="nil"/>
              <w:left w:val="nil"/>
              <w:bottom w:val="single" w:sz="8" w:space="0" w:color="auto"/>
              <w:right w:val="single" w:sz="8" w:space="0" w:color="auto"/>
            </w:tcBorders>
            <w:shd w:val="clear" w:color="auto" w:fill="auto"/>
            <w:vAlign w:val="center"/>
            <w:hideMark/>
          </w:tcPr>
          <w:p w:rsidR="00C31844" w:rsidRPr="00C31844" w:rsidP="00C31844" w14:paraId="301F9CE2" w14:textId="77777777">
            <w:pPr>
              <w:rPr>
                <w:i/>
                <w:iCs/>
                <w:color w:val="800000"/>
                <w:szCs w:val="22"/>
                <w:lang w:eastAsia="sv-SE"/>
              </w:rPr>
            </w:pPr>
            <w:r w:rsidRPr="00C31844">
              <w:rPr>
                <w:i/>
                <w:iCs/>
                <w:color w:val="800000"/>
                <w:szCs w:val="22"/>
                <w:lang w:eastAsia="sv-SE"/>
              </w:rPr>
              <w:t> </w:t>
            </w:r>
          </w:p>
        </w:tc>
        <w:tc>
          <w:tcPr>
            <w:tcW w:w="1312" w:type="dxa"/>
            <w:tcBorders>
              <w:top w:val="nil"/>
              <w:left w:val="nil"/>
              <w:bottom w:val="single" w:sz="8" w:space="0" w:color="auto"/>
              <w:right w:val="single" w:sz="8" w:space="0" w:color="auto"/>
            </w:tcBorders>
            <w:shd w:val="clear" w:color="auto" w:fill="auto"/>
            <w:vAlign w:val="center"/>
            <w:hideMark/>
          </w:tcPr>
          <w:p w:rsidR="00C31844" w:rsidRPr="00C31844" w:rsidP="00C31844" w14:paraId="47D260CB" w14:textId="77777777">
            <w:pPr>
              <w:rPr>
                <w:i/>
                <w:iCs/>
                <w:color w:val="800000"/>
                <w:szCs w:val="22"/>
                <w:lang w:eastAsia="sv-SE"/>
              </w:rPr>
            </w:pPr>
            <w:r w:rsidRPr="00C31844">
              <w:rPr>
                <w:i/>
                <w:iCs/>
                <w:color w:val="800000"/>
                <w:szCs w:val="22"/>
                <w:lang w:eastAsia="sv-SE"/>
              </w:rPr>
              <w:t> </w:t>
            </w:r>
          </w:p>
        </w:tc>
        <w:tc>
          <w:tcPr>
            <w:tcW w:w="1955" w:type="dxa"/>
            <w:tcBorders>
              <w:top w:val="nil"/>
              <w:left w:val="nil"/>
              <w:bottom w:val="single" w:sz="8" w:space="0" w:color="auto"/>
              <w:right w:val="single" w:sz="8" w:space="0" w:color="auto"/>
            </w:tcBorders>
            <w:shd w:val="clear" w:color="auto" w:fill="auto"/>
            <w:vAlign w:val="center"/>
            <w:hideMark/>
          </w:tcPr>
          <w:p w:rsidR="00C31844" w:rsidRPr="00C31844" w:rsidP="00C31844" w14:paraId="6CD82BA7" w14:textId="77777777">
            <w:pPr>
              <w:rPr>
                <w:i/>
                <w:iCs/>
                <w:color w:val="800000"/>
                <w:szCs w:val="22"/>
                <w:lang w:eastAsia="sv-SE"/>
              </w:rPr>
            </w:pPr>
            <w:r w:rsidRPr="00C31844">
              <w:rPr>
                <w:i/>
                <w:iCs/>
                <w:color w:val="800000"/>
                <w:szCs w:val="22"/>
                <w:lang w:eastAsia="sv-SE"/>
              </w:rPr>
              <w:t> </w:t>
            </w:r>
          </w:p>
        </w:tc>
      </w:tr>
    </w:tbl>
    <w:p w:rsidR="00D51602" w:rsidP="00713689" w14:paraId="387EBC00" w14:textId="45F89DC4">
      <w:pPr>
        <w:pStyle w:val="Tipstext"/>
        <w:ind w:left="0"/>
      </w:pPr>
    </w:p>
    <w:p w:rsidR="00C31844" w:rsidP="00713689" w14:paraId="6DC95140" w14:textId="77777777">
      <w:pPr>
        <w:pStyle w:val="Tipstext"/>
        <w:ind w:left="0"/>
      </w:pPr>
    </w:p>
    <w:p w:rsidR="00713689" w:rsidRPr="00713689" w:rsidP="210AF880" w14:paraId="472A72EB" w14:textId="5A257D65">
      <w:pPr>
        <w:rPr>
          <w:szCs w:val="22"/>
        </w:rPr>
      </w:pPr>
      <w:r w:rsidRPr="44ABEBA8">
        <w:rPr>
          <w:i/>
          <w:iCs/>
          <w:color w:val="C45911" w:themeColor="accent2" w:themeShade="BF"/>
        </w:rPr>
        <w:t>Personal och lönekostnader för medverkan från universitet och högskolor får tas upp till full kostnadstäckning, där indirekta kostnader ska särredovisas</w:t>
      </w:r>
      <w:r w:rsidRPr="44ABEBA8" w:rsidR="00734DDA">
        <w:rPr>
          <w:i/>
          <w:iCs/>
          <w:color w:val="C45911" w:themeColor="accent2" w:themeShade="BF"/>
        </w:rPr>
        <w:t>.</w:t>
      </w:r>
      <w:r w:rsidRPr="44ABEBA8" w:rsidR="2DA201E1">
        <w:rPr>
          <w:i/>
          <w:iCs/>
          <w:color w:val="C45911" w:themeColor="accent2" w:themeShade="BF"/>
          <w:szCs w:val="22"/>
        </w:rPr>
        <w:t xml:space="preserve"> Industrin </w:t>
      </w:r>
      <w:r w:rsidRPr="44ABEBA8" w:rsidR="73CFDC6B">
        <w:rPr>
          <w:i/>
          <w:iCs/>
          <w:color w:val="C45911" w:themeColor="accent2" w:themeShade="BF"/>
          <w:szCs w:val="22"/>
        </w:rPr>
        <w:t>och övriga f</w:t>
      </w:r>
      <w:r w:rsidRPr="44ABEBA8" w:rsidR="2DA201E1">
        <w:rPr>
          <w:i/>
          <w:iCs/>
          <w:color w:val="C45911" w:themeColor="accent2" w:themeShade="BF"/>
          <w:szCs w:val="22"/>
        </w:rPr>
        <w:t>år ha indirekta kostnader max 30% av lönekostnaderna. Dessa ska särredovisas.</w:t>
      </w:r>
    </w:p>
    <w:p w:rsidR="00713689" w:rsidRPr="00713689" w:rsidP="210AF880" w14:paraId="728ED97B" w14:textId="2760A221">
      <w:pPr>
        <w:rPr>
          <w:i/>
          <w:iCs/>
          <w:color w:val="C45911" w:themeColor="accent2" w:themeShade="BF"/>
        </w:rPr>
      </w:pPr>
    </w:p>
    <w:p w:rsidR="00E82041" w:rsidP="785722C8" w14:paraId="504A5992" w14:textId="77777777">
      <w:pPr>
        <w:pStyle w:val="BodyText"/>
        <w:spacing w:after="290" w:line="290" w:lineRule="atLeast"/>
        <w:ind w:left="0"/>
        <w:rPr>
          <w:i/>
          <w:iCs/>
          <w:color w:val="C45911" w:themeColor="accent2" w:themeShade="BF"/>
          <w:lang w:eastAsia="en-US"/>
        </w:rPr>
      </w:pPr>
    </w:p>
    <w:p w:rsidR="00284594" w:rsidRPr="005F671D" w:rsidP="785722C8" w14:paraId="1432B51F" w14:textId="75156180">
      <w:pPr>
        <w:pStyle w:val="BodyText"/>
        <w:spacing w:after="290" w:line="290" w:lineRule="atLeast"/>
        <w:ind w:left="0"/>
        <w:rPr>
          <w:i/>
          <w:iCs/>
          <w:color w:val="C45911" w:themeColor="accent2" w:themeShade="BF"/>
          <w:lang w:eastAsia="en-US"/>
        </w:rPr>
      </w:pPr>
      <w:r w:rsidRPr="785722C8">
        <w:rPr>
          <w:i/>
          <w:iCs/>
          <w:color w:val="C45911" w:themeColor="accent2" w:themeShade="BF"/>
          <w:lang w:eastAsia="en-US"/>
        </w:rPr>
        <w:t>Beskriv hur projektet tänker realisera potentialen med och sprida/nyttiggöra resultaten.</w:t>
      </w:r>
    </w:p>
    <w:p w:rsidR="00713689" w:rsidRPr="00BD4F59" w:rsidP="006D5D46" w14:paraId="703122DD" w14:textId="5EE22A1C">
      <w:pPr>
        <w:pStyle w:val="Heading1"/>
      </w:pPr>
      <w:bookmarkStart w:id="7" w:name="_Toc188444162"/>
      <w:r>
        <w:t>Aktörer</w:t>
      </w:r>
      <w:bookmarkEnd w:id="7"/>
    </w:p>
    <w:p w:rsidR="00713689" w:rsidRPr="00BD4F59" w:rsidP="00713689" w14:paraId="2813684E" w14:textId="77777777">
      <w:pPr>
        <w:pStyle w:val="LptextMERA"/>
        <w:ind w:left="0"/>
      </w:pPr>
      <w:r w:rsidRPr="00BD4F59">
        <w:t>Din text här…</w:t>
      </w:r>
    </w:p>
    <w:p w:rsidR="00BF5CFE" w:rsidRPr="00713689" w:rsidP="00713689" w14:paraId="77EEF781" w14:textId="77777777">
      <w:pPr>
        <w:pStyle w:val="Tipstext"/>
        <w:ind w:left="0"/>
        <w:rPr>
          <w:color w:val="C45911" w:themeColor="accent2" w:themeShade="BF"/>
        </w:rPr>
      </w:pPr>
    </w:p>
    <w:p w:rsidR="00713689" w:rsidRPr="00713689" w:rsidP="210AF880" w14:paraId="2599FC23" w14:textId="56369892">
      <w:pPr>
        <w:pStyle w:val="LptextMERA"/>
        <w:spacing w:before="0" w:after="0"/>
        <w:ind w:left="0"/>
        <w:rPr>
          <w:i/>
          <w:iCs/>
          <w:color w:val="C45911" w:themeColor="accent2" w:themeShade="BF"/>
        </w:rPr>
      </w:pPr>
      <w:r w:rsidRPr="210AF880">
        <w:rPr>
          <w:i/>
          <w:iCs/>
          <w:color w:val="C45911" w:themeColor="accent2" w:themeShade="BF"/>
        </w:rPr>
        <w:t xml:space="preserve">CV (mall finns att hämta på </w:t>
      </w:r>
      <w:hyperlink r:id="rId13" w:history="1">
        <w:r w:rsidRPr="210AF880" w:rsidR="544EED5F">
          <w:rPr>
            <w:rStyle w:val="Hyperlink"/>
            <w:i/>
            <w:iCs/>
            <w:color w:val="C45911" w:themeColor="accent2" w:themeShade="BF"/>
          </w:rPr>
          <w:t>www.ffisweden.se</w:t>
        </w:r>
      </w:hyperlink>
      <w:r w:rsidRPr="210AF880">
        <w:rPr>
          <w:i/>
          <w:iCs/>
          <w:color w:val="C45911" w:themeColor="accent2" w:themeShade="BF"/>
        </w:rPr>
        <w:t>) ska bifogas för projektledare</w:t>
      </w:r>
      <w:r w:rsidRPr="210AF880" w:rsidR="005C5E1C">
        <w:rPr>
          <w:i/>
          <w:iCs/>
          <w:color w:val="C45911" w:themeColor="accent2" w:themeShade="BF"/>
        </w:rPr>
        <w:t>, arbetspaketsledare</w:t>
      </w:r>
      <w:r w:rsidRPr="210AF880">
        <w:rPr>
          <w:i/>
          <w:iCs/>
          <w:color w:val="C45911" w:themeColor="accent2" w:themeShade="BF"/>
        </w:rPr>
        <w:t xml:space="preserve"> och andra nyckelpersoner</w:t>
      </w:r>
      <w:r w:rsidRPr="210AF880" w:rsidR="00AA6017">
        <w:rPr>
          <w:i/>
          <w:iCs/>
          <w:color w:val="C45911" w:themeColor="accent2" w:themeShade="BF"/>
        </w:rPr>
        <w:t xml:space="preserve"> </w:t>
      </w:r>
      <w:r w:rsidRPr="210AF880">
        <w:rPr>
          <w:i/>
          <w:iCs/>
          <w:color w:val="C45911" w:themeColor="accent2" w:themeShade="BF"/>
        </w:rPr>
        <w:t>så att projektdeltagarnas kompetens och förmåga att genomföra projektet kan bedömas.</w:t>
      </w:r>
    </w:p>
    <w:p w:rsidR="00713689" w:rsidRPr="00713689" w:rsidP="00713689" w14:paraId="1F6A9053" w14:textId="77777777">
      <w:pPr>
        <w:pStyle w:val="LptextMERA"/>
        <w:spacing w:before="0" w:after="0"/>
        <w:ind w:left="0"/>
        <w:rPr>
          <w:i/>
          <w:color w:val="C45911" w:themeColor="accent2" w:themeShade="BF"/>
        </w:rPr>
      </w:pPr>
    </w:p>
    <w:p w:rsidR="00713689" w:rsidP="005B3035" w14:paraId="562F902D" w14:textId="77777777">
      <w:pPr>
        <w:pStyle w:val="LptextMERA"/>
        <w:spacing w:before="0" w:after="0"/>
        <w:ind w:left="0"/>
        <w:rPr>
          <w:i/>
          <w:color w:val="C45911" w:themeColor="accent2" w:themeShade="BF"/>
        </w:rPr>
      </w:pPr>
      <w:r w:rsidRPr="00713689">
        <w:rPr>
          <w:i/>
          <w:color w:val="C45911" w:themeColor="accent2" w:themeShade="BF"/>
        </w:rPr>
        <w:t>Annan relevant information om parterna i projektet kan lämnas här.</w:t>
      </w:r>
    </w:p>
    <w:p w:rsidR="00F506D4" w:rsidP="005B3035" w14:paraId="79BAE7E2" w14:textId="77777777">
      <w:pPr>
        <w:pStyle w:val="LptextMERA"/>
        <w:spacing w:before="0" w:after="0"/>
        <w:ind w:left="0"/>
        <w:rPr>
          <w:i/>
          <w:color w:val="C45911" w:themeColor="accent2" w:themeShade="BF"/>
        </w:rPr>
      </w:pPr>
    </w:p>
    <w:p w:rsidR="007F3BA7" w:rsidP="009D3C4C" w14:paraId="1EB10928" w14:textId="75956A34">
      <w:pPr>
        <w:pStyle w:val="LptextMERA"/>
        <w:spacing w:before="0" w:after="0"/>
        <w:ind w:left="0"/>
        <w:rPr>
          <w:rFonts w:eastAsiaTheme="majorEastAsia"/>
          <w:b/>
          <w:bCs/>
          <w:sz w:val="36"/>
          <w:szCs w:val="32"/>
        </w:rPr>
      </w:pPr>
      <w:r>
        <w:rPr>
          <w:i/>
          <w:iCs/>
          <w:color w:val="C45911"/>
        </w:rPr>
        <w:t>Om underleverantörer avses upphandlas (t</w:t>
      </w:r>
      <w:r w:rsidR="00FB3DAD">
        <w:rPr>
          <w:i/>
          <w:iCs/>
          <w:color w:val="C45911"/>
        </w:rPr>
        <w:t>.</w:t>
      </w:r>
      <w:r>
        <w:rPr>
          <w:i/>
          <w:iCs/>
          <w:color w:val="C45911"/>
        </w:rPr>
        <w:t>ex</w:t>
      </w:r>
      <w:r w:rsidR="00FB3DAD">
        <w:rPr>
          <w:i/>
          <w:iCs/>
          <w:color w:val="C45911"/>
        </w:rPr>
        <w:t>.</w:t>
      </w:r>
      <w:r>
        <w:rPr>
          <w:i/>
          <w:iCs/>
          <w:color w:val="C45911"/>
        </w:rPr>
        <w:t xml:space="preserve"> konsulter) måste detta anges samt för vilket syfte och i vilken omfattning.</w:t>
      </w:r>
    </w:p>
    <w:p w:rsidR="003E2778" w:rsidP="006D5D46" w14:paraId="30102214" w14:textId="5718F7F1">
      <w:pPr>
        <w:pStyle w:val="Heading1"/>
      </w:pPr>
      <w:bookmarkStart w:id="8" w:name="_Toc98243290"/>
      <w:bookmarkStart w:id="9" w:name="_Toc188444163"/>
      <w:r>
        <w:t>Jämställdhet</w:t>
      </w:r>
      <w:bookmarkEnd w:id="8"/>
      <w:bookmarkEnd w:id="9"/>
    </w:p>
    <w:p w:rsidR="005814B8" w:rsidP="005814B8" w14:paraId="4E9DC378" w14:textId="7D9E64BE">
      <w:bookmarkStart w:id="10" w:name="_Hlk98404598"/>
      <w:r>
        <w:t>Din text här….</w:t>
      </w:r>
    </w:p>
    <w:p w:rsidR="005F671D" w:rsidP="005814B8" w14:paraId="35CF490E" w14:textId="4EB3C529"/>
    <w:p w:rsidR="005814B8" w:rsidP="005814B8" w14:paraId="3787BE39" w14:textId="44061230">
      <w:pPr>
        <w:rPr>
          <w:i/>
          <w:color w:val="C45911" w:themeColor="accent2" w:themeShade="BF"/>
        </w:rPr>
      </w:pPr>
      <w:r w:rsidRPr="005814B8">
        <w:rPr>
          <w:i/>
          <w:color w:val="C45911" w:themeColor="accent2" w:themeShade="BF"/>
        </w:rPr>
        <w:t xml:space="preserve">Många problem, resultat och lösningar kan till synes vara könsneutrala, men de påverkar ändå kvinnor och män olika. </w:t>
      </w:r>
    </w:p>
    <w:p w:rsidR="005F671D" w:rsidP="00CB631B" w14:paraId="3316F653" w14:textId="29745BB4">
      <w:pPr>
        <w:pStyle w:val="BodyText"/>
        <w:numPr>
          <w:ilvl w:val="0"/>
          <w:numId w:val="31"/>
        </w:numPr>
        <w:spacing w:line="290" w:lineRule="atLeast"/>
        <w:ind w:left="714" w:hanging="357"/>
        <w:rPr>
          <w:i/>
          <w:color w:val="C45911" w:themeColor="accent2" w:themeShade="BF"/>
          <w:lang w:eastAsia="en-US"/>
        </w:rPr>
      </w:pPr>
      <w:r w:rsidRPr="005F671D">
        <w:rPr>
          <w:i/>
          <w:color w:val="C45911" w:themeColor="accent2" w:themeShade="BF"/>
          <w:lang w:eastAsia="en-US"/>
        </w:rPr>
        <w:t>Beskriv hur teamet är sammansatt med avseende på könsfördelning, samt fördelning av makt och inflytande mellan män och kvinnor.</w:t>
      </w:r>
    </w:p>
    <w:p w:rsidR="003E2778" w:rsidP="00CB631B" w14:paraId="5FF17F83" w14:textId="34D668EB">
      <w:pPr>
        <w:pStyle w:val="BodyText"/>
        <w:numPr>
          <w:ilvl w:val="0"/>
          <w:numId w:val="31"/>
        </w:numPr>
        <w:spacing w:line="290" w:lineRule="atLeast"/>
        <w:ind w:left="714" w:hanging="357"/>
        <w:rPr>
          <w:i/>
          <w:color w:val="C45911" w:themeColor="accent2" w:themeShade="BF"/>
          <w:lang w:eastAsia="en-US"/>
        </w:rPr>
      </w:pPr>
      <w:r w:rsidRPr="003E2778">
        <w:rPr>
          <w:i/>
          <w:color w:val="C45911" w:themeColor="accent2" w:themeShade="BF"/>
          <w:lang w:eastAsia="en-US"/>
        </w:rPr>
        <w:t>Beskriv hur jämställdhetsaspekter integrerats i projekt</w:t>
      </w:r>
      <w:r w:rsidRPr="003E2778">
        <w:rPr>
          <w:i/>
          <w:color w:val="C45911" w:themeColor="accent2" w:themeShade="BF"/>
          <w:lang w:eastAsia="en-US"/>
        </w:rPr>
        <w:t>et</w:t>
      </w:r>
      <w:r w:rsidRPr="003E2778">
        <w:rPr>
          <w:i/>
          <w:color w:val="C45911" w:themeColor="accent2" w:themeShade="BF"/>
          <w:lang w:eastAsia="en-US"/>
        </w:rPr>
        <w:t>.</w:t>
      </w:r>
    </w:p>
    <w:p w:rsidR="003E2778" w:rsidRPr="005A4ED8" w:rsidP="005A4ED8" w14:paraId="3A6BEE0F" w14:textId="5048809F">
      <w:pPr>
        <w:pStyle w:val="BodyText"/>
        <w:numPr>
          <w:ilvl w:val="0"/>
          <w:numId w:val="31"/>
        </w:numPr>
        <w:spacing w:line="290" w:lineRule="atLeast"/>
        <w:ind w:left="714" w:hanging="357"/>
        <w:rPr>
          <w:i/>
          <w:color w:val="C45911" w:themeColor="accent2" w:themeShade="BF"/>
          <w:lang w:eastAsia="en-US"/>
        </w:rPr>
      </w:pPr>
      <w:r w:rsidRPr="003E2778">
        <w:rPr>
          <w:i/>
          <w:color w:val="C45911" w:themeColor="accent2" w:themeShade="BF"/>
          <w:lang w:eastAsia="en-US"/>
        </w:rPr>
        <w:t xml:space="preserve">Beskriv jämställdhetsaspekter (köns- och/eller genusperspektiv) som kan vara viktiga att ta hänsyn till kopplat till projektets problemområde, lösningar och effekter. </w:t>
      </w:r>
      <w:bookmarkEnd w:id="10"/>
    </w:p>
    <w:p w:rsidR="00713689" w:rsidRPr="00BD4F59" w:rsidP="006D5D46" w14:paraId="0E5A8249" w14:textId="3ED3EBB9">
      <w:pPr>
        <w:pStyle w:val="Heading1"/>
      </w:pPr>
      <w:bookmarkStart w:id="11" w:name="_Toc188444164"/>
      <w:r>
        <w:t>Referenser</w:t>
      </w:r>
      <w:bookmarkEnd w:id="11"/>
    </w:p>
    <w:p w:rsidR="00713689" w:rsidP="00713689" w14:paraId="4144F333" w14:textId="77777777">
      <w:pPr>
        <w:pStyle w:val="LptextMERA"/>
        <w:ind w:left="0"/>
        <w:rPr>
          <w:i/>
          <w:color w:val="C45911" w:themeColor="accent2" w:themeShade="BF"/>
        </w:rPr>
      </w:pPr>
      <w:r w:rsidRPr="00713689">
        <w:rPr>
          <w:i/>
          <w:color w:val="C45911" w:themeColor="accent2" w:themeShade="BF"/>
        </w:rPr>
        <w:t>Dina referenser (vetenskapliga publikationer, monografier, konferensartiklar mm) listas här. Var restriktiv med att referera till hemsidor på Internet eftersom dessa inte är ”kvalitetsgranskade” på samma sätt som en publikation och adresserna har en förmåga att snabbt bli föråldrade.</w:t>
      </w:r>
    </w:p>
    <w:p w:rsidR="00713689" w:rsidRPr="00713689" w:rsidP="00713689" w14:paraId="0D32CCB6" w14:textId="77777777">
      <w:pPr>
        <w:pStyle w:val="LptextMERA"/>
        <w:ind w:left="0"/>
        <w:rPr>
          <w:i/>
          <w:color w:val="C45911" w:themeColor="accent2" w:themeShade="BF"/>
        </w:rPr>
      </w:pPr>
    </w:p>
    <w:p w:rsidR="008A625E" w:rsidRPr="00713689" w:rsidP="00713689" w14:paraId="70E42C25" w14:textId="77777777">
      <w:pPr>
        <w:pStyle w:val="Tipstext"/>
        <w:ind w:left="0"/>
        <w:rPr>
          <w:color w:val="C45911" w:themeColor="accent2" w:themeShade="BF"/>
        </w:rPr>
      </w:pPr>
      <w:r w:rsidRPr="00713689">
        <w:rPr>
          <w:color w:val="C45911" w:themeColor="accent2" w:themeShade="BF"/>
        </w:rPr>
        <w:t>Avsnittet ”Referenser” tas bort om det inte behövs.</w:t>
      </w:r>
    </w:p>
    <w:sectPr w:rsidSect="004C08AA">
      <w:footerReference w:type="default" r:id="rId14"/>
      <w:pgSz w:w="11906" w:h="16838"/>
      <w:pgMar w:top="1418" w:right="1701" w:bottom="709" w:left="1701" w:header="567" w:footer="442"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742B" w:rsidP="00D11C24" w14:paraId="377EF7A8" w14:textId="5E3288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5382F">
      <w:rPr>
        <w:rStyle w:val="PageNumber"/>
        <w:noProof/>
      </w:rPr>
      <w:t>2</w:t>
    </w:r>
    <w:r>
      <w:rPr>
        <w:rStyle w:val="PageNumber"/>
      </w:rPr>
      <w:fldChar w:fldCharType="end"/>
    </w:r>
  </w:p>
  <w:p w:rsidR="00AF742B" w:rsidP="0016797F" w14:paraId="1CEFBA28" w14:textId="77777777">
    <w:pPr>
      <w:pStyle w:val="Footer"/>
      <w:ind w:right="360"/>
    </w:pPr>
  </w:p>
  <w:p w:rsidR="00AF742B" w14:paraId="33C54701"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742B" w:rsidRPr="00C54B72" w:rsidP="00C54B72" w14:paraId="216AF813" w14:textId="28E32F34">
    <w:pPr>
      <w:pStyle w:val="Footer"/>
      <w:framePr w:w="8817" w:wrap="around" w:vAnchor="text" w:hAnchor="page" w:x="1522" w:y="72"/>
      <w:pBdr>
        <w:top w:val="single" w:sz="4" w:space="5" w:color="auto"/>
      </w:pBdr>
      <w:tabs>
        <w:tab w:val="right" w:pos="8789"/>
        <w:tab w:val="clear" w:pos="9072"/>
      </w:tabs>
      <w:ind w:right="-2"/>
      <w:rPr>
        <w:rStyle w:val="PageNumber"/>
        <w:sz w:val="16"/>
        <w:szCs w:val="16"/>
      </w:rPr>
    </w:pPr>
    <w:r w:rsidRPr="00C219B8">
      <w:rPr>
        <w:rFonts w:cs="Arial"/>
        <w:b/>
        <w:sz w:val="16"/>
        <w:szCs w:val="16"/>
        <w:lang w:eastAsia="sv-SE"/>
      </w:rPr>
      <w:t xml:space="preserve">FFI </w:t>
    </w:r>
    <w:r w:rsidRPr="00C219B8">
      <w:rPr>
        <w:rFonts w:cs="Arial"/>
        <w:sz w:val="16"/>
        <w:szCs w:val="16"/>
        <w:lang w:eastAsia="sv-SE"/>
      </w:rPr>
      <w:t>Fordons</w:t>
    </w:r>
    <w:r w:rsidR="00CD52FA">
      <w:rPr>
        <w:rFonts w:cs="Arial"/>
        <w:sz w:val="16"/>
        <w:szCs w:val="16"/>
        <w:lang w:eastAsia="sv-SE"/>
      </w:rPr>
      <w:t>s</w:t>
    </w:r>
    <w:r w:rsidRPr="00C219B8">
      <w:rPr>
        <w:rFonts w:cs="Arial"/>
        <w:sz w:val="16"/>
        <w:szCs w:val="16"/>
        <w:lang w:eastAsia="sv-SE"/>
      </w:rPr>
      <w:t xml:space="preserve">trategisk Forskning och Innovation | </w:t>
    </w:r>
    <w:r w:rsidRPr="0065547A" w:rsidR="0065547A">
      <w:rPr>
        <w:rStyle w:val="Hyperlink"/>
        <w:rFonts w:cs="Arial"/>
        <w:color w:val="000000" w:themeColor="text1"/>
        <w:sz w:val="16"/>
        <w:szCs w:val="16"/>
        <w:u w:val="none"/>
        <w:lang w:eastAsia="sv-SE"/>
      </w:rPr>
      <w:t>https://ffisweden.se</w:t>
    </w:r>
    <w:r w:rsidRPr="00C54B72">
      <w:rPr>
        <w:rStyle w:val="PageNumber"/>
        <w:sz w:val="16"/>
        <w:szCs w:val="16"/>
      </w:rPr>
      <w:t xml:space="preserve"> </w:t>
    </w:r>
    <w:r w:rsidRPr="00C54B72">
      <w:rPr>
        <w:rStyle w:val="PageNumber"/>
        <w:sz w:val="16"/>
        <w:szCs w:val="16"/>
      </w:rPr>
      <w:tab/>
    </w:r>
  </w:p>
  <w:p w:rsidR="00AF742B" w:rsidP="00731B0F" w14:paraId="1FBBA7C1"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175BB" w:rsidRPr="00B76754" w:rsidP="785722C8" w14:paraId="31D500DF" w14:textId="38ACF282">
    <w:pPr>
      <w:pStyle w:val="Footer"/>
      <w:pBdr>
        <w:top w:val="single" w:sz="4" w:space="5" w:color="auto"/>
      </w:pBdr>
      <w:tabs>
        <w:tab w:val="right" w:pos="8789"/>
        <w:tab w:val="clear" w:pos="9072"/>
      </w:tabs>
      <w:ind w:right="-2"/>
      <w:rPr>
        <w:rFonts w:cs="Arial"/>
        <w:color w:val="000000" w:themeColor="text1"/>
        <w:sz w:val="16"/>
        <w:szCs w:val="16"/>
        <w:lang w:eastAsia="sv-SE"/>
      </w:rPr>
    </w:pPr>
    <w:r w:rsidRPr="785722C8">
      <w:rPr>
        <w:rFonts w:cs="Arial"/>
        <w:b/>
        <w:bCs/>
        <w:sz w:val="16"/>
        <w:szCs w:val="16"/>
        <w:lang w:eastAsia="sv-SE"/>
      </w:rPr>
      <w:t xml:space="preserve">FFI </w:t>
    </w:r>
    <w:r w:rsidRPr="785722C8">
      <w:rPr>
        <w:rFonts w:cs="Arial"/>
        <w:sz w:val="16"/>
        <w:szCs w:val="16"/>
        <w:lang w:eastAsia="sv-SE"/>
      </w:rPr>
      <w:t xml:space="preserve">Fordonsstrategisk Forskning och Innovation | </w:t>
    </w:r>
    <w:hyperlink r:id="rId1" w:history="1">
      <w:r w:rsidRPr="00357704" w:rsidR="007E69E3">
        <w:rPr>
          <w:rStyle w:val="Hyperlink"/>
          <w:rFonts w:ascii="Times New Roman" w:hAnsi="Times New Roman" w:cs="Arial"/>
          <w:sz w:val="16"/>
          <w:szCs w:val="16"/>
          <w:lang w:eastAsia="sv-SE"/>
        </w:rPr>
        <w:t>www.ffisweden.se</w:t>
      </w:r>
    </w:hyperlink>
    <w:r w:rsidR="007E69E3">
      <w:rPr>
        <w:rFonts w:cs="Arial"/>
        <w:color w:val="000000" w:themeColor="text1"/>
        <w:sz w:val="16"/>
        <w:szCs w:val="16"/>
        <w:lang w:eastAsia="sv-SE"/>
      </w:rPr>
      <w:t xml:space="preserve"> </w:t>
    </w:r>
    <w:r w:rsidR="004C08AA">
      <w:rPr>
        <w:rFonts w:cs="Arial"/>
        <w:color w:val="000000" w:themeColor="text1"/>
        <w:sz w:val="16"/>
        <w:szCs w:val="16"/>
        <w:lang w:eastAsia="sv-SE"/>
      </w:rPr>
      <w:t xml:space="preserve">                                                                                                  </w:t>
    </w:r>
    <w:r w:rsidRPr="004C08AA" w:rsidR="004C08AA">
      <w:rPr>
        <w:rFonts w:cs="Arial"/>
        <w:color w:val="000000" w:themeColor="text1"/>
        <w:sz w:val="16"/>
        <w:szCs w:val="16"/>
        <w:lang w:eastAsia="sv-SE"/>
      </w:rPr>
      <w:fldChar w:fldCharType="begin"/>
    </w:r>
    <w:r w:rsidRPr="004C08AA" w:rsidR="004C08AA">
      <w:rPr>
        <w:rFonts w:cs="Arial"/>
        <w:color w:val="000000" w:themeColor="text1"/>
        <w:sz w:val="16"/>
        <w:szCs w:val="16"/>
        <w:lang w:eastAsia="sv-SE"/>
      </w:rPr>
      <w:instrText>PAGE   \* MERGEFORMAT</w:instrText>
    </w:r>
    <w:r w:rsidRPr="004C08AA" w:rsidR="004C08AA">
      <w:rPr>
        <w:rFonts w:cs="Arial"/>
        <w:color w:val="000000" w:themeColor="text1"/>
        <w:sz w:val="16"/>
        <w:szCs w:val="16"/>
        <w:lang w:eastAsia="sv-SE"/>
      </w:rPr>
      <w:fldChar w:fldCharType="separate"/>
    </w:r>
    <w:r w:rsidRPr="004C08AA" w:rsidR="004C08AA">
      <w:rPr>
        <w:rFonts w:cs="Arial"/>
        <w:color w:val="000000" w:themeColor="text1"/>
        <w:sz w:val="16"/>
        <w:szCs w:val="16"/>
        <w:lang w:eastAsia="sv-SE"/>
      </w:rPr>
      <w:t>1</w:t>
    </w:r>
    <w:r w:rsidRPr="004C08AA" w:rsidR="004C08AA">
      <w:rPr>
        <w:rFonts w:cs="Arial"/>
        <w:color w:val="000000" w:themeColor="text1"/>
        <w:sz w:val="16"/>
        <w:szCs w:val="16"/>
        <w:lang w:eastAsia="sv-SE"/>
      </w:rPr>
      <w:fldChar w:fldCharType="end"/>
    </w:r>
  </w:p>
  <w:p w:rsidR="00314C69" w14:paraId="4222459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506D4" w14:paraId="1A0D3A62" w14:textId="612E583E">
    <w:pPr>
      <w:pStyle w:val="Header"/>
    </w:pPr>
    <w:r>
      <w:t>Ansökan FFI</w:t>
    </w:r>
    <w:r w:rsidR="58BB9A7F">
      <w:tab/>
    </w:r>
    <w:r w:rsidR="00DF62E4">
      <w:t>H</w:t>
    </w:r>
    <w:r w:rsidR="00F17D85">
      <w:t>östen</w:t>
    </w:r>
    <w:r>
      <w:t xml:space="preserve"> 2025</w:t>
    </w:r>
  </w:p>
  <w:p w:rsidR="0054200A" w14:paraId="0885948D" w14:textId="77777777">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F7E838F6"/>
    <w:lvl w:ilvl="0">
      <w:start w:val="1"/>
      <w:numFmt w:val="bullet"/>
      <w:pStyle w:val="NoteLevel1"/>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7"/>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0"/>
    <w:multiLevelType w:val="singleLevel"/>
    <w:tmpl w:val="A726DC66"/>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3"/>
    <w:multiLevelType w:val="singleLevel"/>
    <w:tmpl w:val="5A7A801E"/>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FFFFFF88"/>
    <w:multiLevelType w:val="singleLevel"/>
    <w:tmpl w:val="6ADA9DE6"/>
    <w:lvl w:ilvl="0">
      <w:start w:val="1"/>
      <w:numFmt w:val="decimal"/>
      <w:pStyle w:val="ListNumber"/>
      <w:lvlText w:val="%1."/>
      <w:lvlJc w:val="left"/>
      <w:pPr>
        <w:tabs>
          <w:tab w:val="num" w:pos="360"/>
        </w:tabs>
        <w:ind w:left="360" w:hanging="360"/>
      </w:pPr>
    </w:lvl>
  </w:abstractNum>
  <w:abstractNum w:abstractNumId="4">
    <w:nsid w:val="FFFFFF89"/>
    <w:multiLevelType w:val="singleLevel"/>
    <w:tmpl w:val="5BE84BD2"/>
    <w:lvl w:ilvl="0">
      <w:start w:val="1"/>
      <w:numFmt w:val="bullet"/>
      <w:pStyle w:val="ListBullet"/>
      <w:lvlText w:val=""/>
      <w:lvlJc w:val="left"/>
      <w:pPr>
        <w:ind w:left="360" w:hanging="360"/>
      </w:pPr>
      <w:rPr>
        <w:rFonts w:ascii="Symbol" w:hAnsi="Symbol" w:hint="default"/>
      </w:rPr>
    </w:lvl>
  </w:abstractNum>
  <w:abstractNum w:abstractNumId="5">
    <w:nsid w:val="23EF5289"/>
    <w:multiLevelType w:val="multilevel"/>
    <w:tmpl w:val="4CFCE3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D4904F8"/>
    <w:multiLevelType w:val="hybridMultilevel"/>
    <w:tmpl w:val="5ABAEE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7380B56"/>
    <w:multiLevelType w:val="hybridMultilevel"/>
    <w:tmpl w:val="DFE27F38"/>
    <w:lvl w:ilvl="0">
      <w:start w:val="1"/>
      <w:numFmt w:val="bullet"/>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tentative="1">
      <w:start w:val="1"/>
      <w:numFmt w:val="bullet"/>
      <w:lvlText w:val="o"/>
      <w:lvlJc w:val="left"/>
      <w:pPr>
        <w:ind w:left="5018" w:hanging="360"/>
      </w:pPr>
      <w:rPr>
        <w:rFonts w:ascii="Courier New" w:hAnsi="Courier New" w:cs="Courier New" w:hint="default"/>
      </w:rPr>
    </w:lvl>
    <w:lvl w:ilvl="5" w:tentative="1">
      <w:start w:val="1"/>
      <w:numFmt w:val="bullet"/>
      <w:lvlText w:val=""/>
      <w:lvlJc w:val="left"/>
      <w:pPr>
        <w:ind w:left="5738" w:hanging="360"/>
      </w:pPr>
      <w:rPr>
        <w:rFonts w:ascii="Wingdings" w:hAnsi="Wingdings" w:hint="default"/>
      </w:rPr>
    </w:lvl>
    <w:lvl w:ilvl="6" w:tentative="1">
      <w:start w:val="1"/>
      <w:numFmt w:val="bullet"/>
      <w:lvlText w:val=""/>
      <w:lvlJc w:val="left"/>
      <w:pPr>
        <w:ind w:left="6458" w:hanging="360"/>
      </w:pPr>
      <w:rPr>
        <w:rFonts w:ascii="Symbol" w:hAnsi="Symbol" w:hint="default"/>
      </w:rPr>
    </w:lvl>
    <w:lvl w:ilvl="7" w:tentative="1">
      <w:start w:val="1"/>
      <w:numFmt w:val="bullet"/>
      <w:lvlText w:val="o"/>
      <w:lvlJc w:val="left"/>
      <w:pPr>
        <w:ind w:left="7178" w:hanging="360"/>
      </w:pPr>
      <w:rPr>
        <w:rFonts w:ascii="Courier New" w:hAnsi="Courier New" w:cs="Courier New" w:hint="default"/>
      </w:rPr>
    </w:lvl>
    <w:lvl w:ilvl="8" w:tentative="1">
      <w:start w:val="1"/>
      <w:numFmt w:val="bullet"/>
      <w:lvlText w:val=""/>
      <w:lvlJc w:val="left"/>
      <w:pPr>
        <w:ind w:left="7898" w:hanging="360"/>
      </w:pPr>
      <w:rPr>
        <w:rFonts w:ascii="Wingdings" w:hAnsi="Wingdings" w:hint="default"/>
      </w:rPr>
    </w:lvl>
  </w:abstractNum>
  <w:abstractNum w:abstractNumId="8">
    <w:nsid w:val="381967B8"/>
    <w:multiLevelType w:val="hybridMultilevel"/>
    <w:tmpl w:val="9480A08A"/>
    <w:lvl w:ilvl="0">
      <w:start w:val="1"/>
      <w:numFmt w:val="bullet"/>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tentative="1">
      <w:start w:val="1"/>
      <w:numFmt w:val="bullet"/>
      <w:lvlText w:val=""/>
      <w:lvlJc w:val="left"/>
      <w:pPr>
        <w:ind w:left="3578" w:hanging="360"/>
      </w:pPr>
      <w:rPr>
        <w:rFonts w:ascii="Wingdings" w:hAnsi="Wingdings" w:hint="default"/>
      </w:rPr>
    </w:lvl>
    <w:lvl w:ilvl="3" w:tentative="1">
      <w:start w:val="1"/>
      <w:numFmt w:val="bullet"/>
      <w:lvlText w:val=""/>
      <w:lvlJc w:val="left"/>
      <w:pPr>
        <w:ind w:left="4298" w:hanging="360"/>
      </w:pPr>
      <w:rPr>
        <w:rFonts w:ascii="Symbol" w:hAnsi="Symbol" w:hint="default"/>
      </w:rPr>
    </w:lvl>
    <w:lvl w:ilvl="4" w:tentative="1">
      <w:start w:val="1"/>
      <w:numFmt w:val="bullet"/>
      <w:lvlText w:val="o"/>
      <w:lvlJc w:val="left"/>
      <w:pPr>
        <w:ind w:left="5018" w:hanging="360"/>
      </w:pPr>
      <w:rPr>
        <w:rFonts w:ascii="Courier New" w:hAnsi="Courier New" w:cs="Courier New" w:hint="default"/>
      </w:rPr>
    </w:lvl>
    <w:lvl w:ilvl="5" w:tentative="1">
      <w:start w:val="1"/>
      <w:numFmt w:val="bullet"/>
      <w:lvlText w:val=""/>
      <w:lvlJc w:val="left"/>
      <w:pPr>
        <w:ind w:left="5738" w:hanging="360"/>
      </w:pPr>
      <w:rPr>
        <w:rFonts w:ascii="Wingdings" w:hAnsi="Wingdings" w:hint="default"/>
      </w:rPr>
    </w:lvl>
    <w:lvl w:ilvl="6" w:tentative="1">
      <w:start w:val="1"/>
      <w:numFmt w:val="bullet"/>
      <w:lvlText w:val=""/>
      <w:lvlJc w:val="left"/>
      <w:pPr>
        <w:ind w:left="6458" w:hanging="360"/>
      </w:pPr>
      <w:rPr>
        <w:rFonts w:ascii="Symbol" w:hAnsi="Symbol" w:hint="default"/>
      </w:rPr>
    </w:lvl>
    <w:lvl w:ilvl="7" w:tentative="1">
      <w:start w:val="1"/>
      <w:numFmt w:val="bullet"/>
      <w:lvlText w:val="o"/>
      <w:lvlJc w:val="left"/>
      <w:pPr>
        <w:ind w:left="7178" w:hanging="360"/>
      </w:pPr>
      <w:rPr>
        <w:rFonts w:ascii="Courier New" w:hAnsi="Courier New" w:cs="Courier New" w:hint="default"/>
      </w:rPr>
    </w:lvl>
    <w:lvl w:ilvl="8" w:tentative="1">
      <w:start w:val="1"/>
      <w:numFmt w:val="bullet"/>
      <w:lvlText w:val=""/>
      <w:lvlJc w:val="left"/>
      <w:pPr>
        <w:ind w:left="7898" w:hanging="360"/>
      </w:pPr>
      <w:rPr>
        <w:rFonts w:ascii="Wingdings" w:hAnsi="Wingdings" w:hint="default"/>
      </w:rPr>
    </w:lvl>
  </w:abstractNum>
  <w:abstractNum w:abstractNumId="9">
    <w:nsid w:val="3B154B66"/>
    <w:multiLevelType w:val="hybridMultilevel"/>
    <w:tmpl w:val="D952ACF2"/>
    <w:lvl w:ilvl="0">
      <w:start w:val="1"/>
      <w:numFmt w:val="decimal"/>
      <w:pStyle w:val="Lis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E3C5076"/>
    <w:multiLevelType w:val="hybridMultilevel"/>
    <w:tmpl w:val="999EB7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F46135E"/>
    <w:multiLevelType w:val="hybridMultilevel"/>
    <w:tmpl w:val="6CA2FF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4384EAF"/>
    <w:multiLevelType w:val="hybridMultilevel"/>
    <w:tmpl w:val="C8DC591E"/>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13">
    <w:nsid w:val="4B280906"/>
    <w:multiLevelType w:val="multilevel"/>
    <w:tmpl w:val="FD9C002C"/>
    <w:lvl w:ilvl="0">
      <w:start w:val="1"/>
      <w:numFmt w:val="decimal"/>
      <w:lvlText w:val="%1."/>
      <w:lvlJc w:val="left"/>
      <w:pPr>
        <w:ind w:left="1778" w:hanging="360"/>
      </w:pPr>
      <w:rPr>
        <w:rFonts w:hint="default"/>
      </w:rPr>
    </w:lvl>
    <w:lvl w:ilvl="1">
      <w:start w:val="1"/>
      <w:numFmt w:val="decimal"/>
      <w:lvlRestart w:val="0"/>
      <w:lvlText w:val="%1.%2."/>
      <w:lvlJc w:val="left"/>
      <w:pPr>
        <w:ind w:left="2210" w:hanging="432"/>
      </w:pPr>
      <w:rPr>
        <w:rFonts w:ascii="Arial" w:hAnsi="Arial" w:hint="default"/>
        <w:sz w:val="18"/>
        <w:szCs w:val="18"/>
      </w:rPr>
    </w:lvl>
    <w:lvl w:ilvl="2">
      <w:start w:val="1"/>
      <w:numFmt w:val="decimal"/>
      <w:lvlText w:val="%1.%2.%3."/>
      <w:lvlJc w:val="left"/>
      <w:pPr>
        <w:ind w:left="2642" w:hanging="504"/>
      </w:pPr>
      <w:rPr>
        <w:rFonts w:hint="default"/>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14">
    <w:nsid w:val="4F0233FE"/>
    <w:multiLevelType w:val="multilevel"/>
    <w:tmpl w:val="892AB128"/>
    <w:lvl w:ilvl="0">
      <w:start w:val="1"/>
      <w:numFmt w:val="decimal"/>
      <w:lvlText w:val="%1."/>
      <w:lvlJc w:val="left"/>
      <w:pPr>
        <w:ind w:left="1058" w:hanging="360"/>
      </w:pPr>
      <w:rPr>
        <w:rFonts w:hint="default"/>
      </w:rPr>
    </w:lvl>
    <w:lvl w:ilvl="1">
      <w:start w:val="1"/>
      <w:numFmt w:val="decimal"/>
      <w:lvlRestart w:val="0"/>
      <w:lvlText w:val="%1.%2."/>
      <w:lvlJc w:val="left"/>
      <w:pPr>
        <w:ind w:left="1490" w:hanging="432"/>
      </w:pPr>
      <w:rPr>
        <w:rFonts w:ascii="Arial" w:hAnsi="Arial" w:hint="default"/>
        <w:sz w:val="18"/>
        <w:szCs w:val="18"/>
      </w:rPr>
    </w:lvl>
    <w:lvl w:ilvl="2">
      <w:start w:val="1"/>
      <w:numFmt w:val="decimal"/>
      <w:lvlRestart w:val="0"/>
      <w:lvlText w:val="%1.%2.%3."/>
      <w:lvlJc w:val="left"/>
      <w:pPr>
        <w:ind w:left="1922" w:hanging="504"/>
      </w:pPr>
      <w:rPr>
        <w:rFonts w:hint="default"/>
      </w:rPr>
    </w:lvl>
    <w:lvl w:ilvl="3">
      <w:start w:val="1"/>
      <w:numFmt w:val="decimal"/>
      <w:lvlText w:val="%1.%2.%3.%4."/>
      <w:lvlJc w:val="left"/>
      <w:pPr>
        <w:ind w:left="2426" w:hanging="648"/>
      </w:pPr>
      <w:rPr>
        <w:rFonts w:hint="default"/>
      </w:rPr>
    </w:lvl>
    <w:lvl w:ilvl="4">
      <w:start w:val="1"/>
      <w:numFmt w:val="decimal"/>
      <w:lvlText w:val="%1.%2.%3.%4.%5."/>
      <w:lvlJc w:val="left"/>
      <w:pPr>
        <w:ind w:left="2930" w:hanging="792"/>
      </w:pPr>
      <w:rPr>
        <w:rFonts w:hint="default"/>
      </w:rPr>
    </w:lvl>
    <w:lvl w:ilvl="5">
      <w:start w:val="1"/>
      <w:numFmt w:val="decimal"/>
      <w:lvlText w:val="%1.%2.%3.%4.%5.%6."/>
      <w:lvlJc w:val="left"/>
      <w:pPr>
        <w:ind w:left="3434" w:hanging="936"/>
      </w:pPr>
      <w:rPr>
        <w:rFonts w:hint="default"/>
      </w:rPr>
    </w:lvl>
    <w:lvl w:ilvl="6">
      <w:start w:val="1"/>
      <w:numFmt w:val="decimal"/>
      <w:lvlText w:val="%1.%2.%3.%4.%5.%6.%7."/>
      <w:lvlJc w:val="left"/>
      <w:pPr>
        <w:ind w:left="3938" w:hanging="1080"/>
      </w:pPr>
      <w:rPr>
        <w:rFonts w:hint="default"/>
      </w:rPr>
    </w:lvl>
    <w:lvl w:ilvl="7">
      <w:start w:val="1"/>
      <w:numFmt w:val="decimal"/>
      <w:lvlText w:val="%1.%2.%3.%4.%5.%6.%7.%8."/>
      <w:lvlJc w:val="left"/>
      <w:pPr>
        <w:ind w:left="4442" w:hanging="1224"/>
      </w:pPr>
      <w:rPr>
        <w:rFonts w:hint="default"/>
      </w:rPr>
    </w:lvl>
    <w:lvl w:ilvl="8">
      <w:start w:val="1"/>
      <w:numFmt w:val="decimal"/>
      <w:lvlText w:val="%1.%2.%3.%4.%5.%6.%7.%8.%9."/>
      <w:lvlJc w:val="left"/>
      <w:pPr>
        <w:ind w:left="5018" w:hanging="1440"/>
      </w:pPr>
      <w:rPr>
        <w:rFonts w:hint="default"/>
      </w:rPr>
    </w:lvl>
  </w:abstractNum>
  <w:abstractNum w:abstractNumId="15">
    <w:nsid w:val="4FEA0567"/>
    <w:multiLevelType w:val="multilevel"/>
    <w:tmpl w:val="4CFCE3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58E7A0C"/>
    <w:multiLevelType w:val="multilevel"/>
    <w:tmpl w:val="B6E2AC08"/>
    <w:lvl w:ilvl="0">
      <w:start w:val="1"/>
      <w:numFmt w:val="decimal"/>
      <w:lvlText w:val="%1."/>
      <w:lvlJc w:val="left"/>
      <w:pPr>
        <w:ind w:left="1058" w:hanging="360"/>
      </w:pPr>
      <w:rPr>
        <w:rFonts w:hint="default"/>
      </w:rPr>
    </w:lvl>
    <w:lvl w:ilvl="1">
      <w:start w:val="1"/>
      <w:numFmt w:val="decimal"/>
      <w:lvlRestart w:val="0"/>
      <w:lvlText w:val="%1.%2."/>
      <w:lvlJc w:val="left"/>
      <w:pPr>
        <w:ind w:left="1490" w:hanging="432"/>
      </w:pPr>
      <w:rPr>
        <w:rFonts w:ascii="Arial" w:hAnsi="Arial" w:hint="default"/>
        <w:sz w:val="18"/>
        <w:szCs w:val="18"/>
      </w:rPr>
    </w:lvl>
    <w:lvl w:ilvl="2">
      <w:start w:val="1"/>
      <w:numFmt w:val="decimal"/>
      <w:lvlRestart w:val="1"/>
      <w:lvlText w:val="%1.%2.%3."/>
      <w:lvlJc w:val="left"/>
      <w:pPr>
        <w:ind w:left="1922" w:hanging="504"/>
      </w:pPr>
      <w:rPr>
        <w:rFonts w:hint="default"/>
      </w:rPr>
    </w:lvl>
    <w:lvl w:ilvl="3">
      <w:start w:val="1"/>
      <w:numFmt w:val="decimal"/>
      <w:lvlText w:val="%1.%2.%3.%4."/>
      <w:lvlJc w:val="left"/>
      <w:pPr>
        <w:ind w:left="2426" w:hanging="648"/>
      </w:pPr>
      <w:rPr>
        <w:rFonts w:hint="default"/>
      </w:rPr>
    </w:lvl>
    <w:lvl w:ilvl="4">
      <w:start w:val="1"/>
      <w:numFmt w:val="decimal"/>
      <w:lvlText w:val="%1.%2.%3.%4.%5."/>
      <w:lvlJc w:val="left"/>
      <w:pPr>
        <w:ind w:left="2930" w:hanging="792"/>
      </w:pPr>
      <w:rPr>
        <w:rFonts w:hint="default"/>
      </w:rPr>
    </w:lvl>
    <w:lvl w:ilvl="5">
      <w:start w:val="1"/>
      <w:numFmt w:val="decimal"/>
      <w:lvlText w:val="%1.%2.%3.%4.%5.%6."/>
      <w:lvlJc w:val="left"/>
      <w:pPr>
        <w:ind w:left="3434" w:hanging="936"/>
      </w:pPr>
      <w:rPr>
        <w:rFonts w:hint="default"/>
      </w:rPr>
    </w:lvl>
    <w:lvl w:ilvl="6">
      <w:start w:val="1"/>
      <w:numFmt w:val="decimal"/>
      <w:lvlText w:val="%1.%2.%3.%4.%5.%6.%7."/>
      <w:lvlJc w:val="left"/>
      <w:pPr>
        <w:ind w:left="3938" w:hanging="1080"/>
      </w:pPr>
      <w:rPr>
        <w:rFonts w:hint="default"/>
      </w:rPr>
    </w:lvl>
    <w:lvl w:ilvl="7">
      <w:start w:val="1"/>
      <w:numFmt w:val="decimal"/>
      <w:lvlText w:val="%1.%2.%3.%4.%5.%6.%7.%8."/>
      <w:lvlJc w:val="left"/>
      <w:pPr>
        <w:ind w:left="4442" w:hanging="1224"/>
      </w:pPr>
      <w:rPr>
        <w:rFonts w:hint="default"/>
      </w:rPr>
    </w:lvl>
    <w:lvl w:ilvl="8">
      <w:start w:val="1"/>
      <w:numFmt w:val="decimal"/>
      <w:lvlText w:val="%1.%2.%3.%4.%5.%6.%7.%8.%9."/>
      <w:lvlJc w:val="left"/>
      <w:pPr>
        <w:ind w:left="5018" w:hanging="1440"/>
      </w:pPr>
      <w:rPr>
        <w:rFonts w:hint="default"/>
      </w:rPr>
    </w:lvl>
  </w:abstractNum>
  <w:abstractNum w:abstractNumId="17">
    <w:nsid w:val="55F96CC4"/>
    <w:multiLevelType w:val="hybridMultilevel"/>
    <w:tmpl w:val="E72E6C24"/>
    <w:lvl w:ilvl="0">
      <w:start w:val="1"/>
      <w:numFmt w:val="bullet"/>
      <w:lvlText w:val="•"/>
      <w:lvlJc w:val="left"/>
      <w:pPr>
        <w:tabs>
          <w:tab w:val="num" w:pos="720"/>
        </w:tabs>
        <w:ind w:left="720" w:hanging="360"/>
      </w:pPr>
      <w:rPr>
        <w:rFonts w:ascii="Arial" w:hAnsi="Arial" w:hint="default"/>
      </w:rPr>
    </w:lvl>
    <w:lvl w:ilvl="1">
      <w:start w:val="1"/>
      <w:numFmt w:val="lowerRoman"/>
      <w:lvlText w:val="%2."/>
      <w:lvlJc w:val="right"/>
      <w:pPr>
        <w:tabs>
          <w:tab w:val="num" w:pos="1440"/>
        </w:tabs>
        <w:ind w:left="1440" w:hanging="360"/>
      </w:p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18">
    <w:nsid w:val="56054113"/>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19">
    <w:nsid w:val="5F74297C"/>
    <w:multiLevelType w:val="hybridMultilevel"/>
    <w:tmpl w:val="B678C1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4997CBC"/>
    <w:multiLevelType w:val="hybridMultilevel"/>
    <w:tmpl w:val="2346A12C"/>
    <w:lvl w:ilvl="0">
      <w:start w:val="1"/>
      <w:numFmt w:val="decimal"/>
      <w:lvlText w:val="%1."/>
      <w:lvlJc w:val="left"/>
      <w:pPr>
        <w:ind w:left="360" w:hanging="360"/>
      </w:p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6554099B"/>
    <w:multiLevelType w:val="hybridMultilevel"/>
    <w:tmpl w:val="55842DE8"/>
    <w:lvl w:ilvl="0">
      <w:start w:val="1"/>
      <w:numFmt w:val="bullet"/>
      <w:lvlText w:val=""/>
      <w:lvlJc w:val="left"/>
      <w:pPr>
        <w:ind w:left="2138" w:hanging="360"/>
      </w:pPr>
      <w:rPr>
        <w:rFonts w:ascii="Symbol" w:hAnsi="Symbol" w:hint="default"/>
      </w:rPr>
    </w:lvl>
    <w:lvl w:ilvl="1" w:tentative="1">
      <w:start w:val="1"/>
      <w:numFmt w:val="bullet"/>
      <w:lvlText w:val="o"/>
      <w:lvlJc w:val="left"/>
      <w:pPr>
        <w:ind w:left="2858" w:hanging="360"/>
      </w:pPr>
      <w:rPr>
        <w:rFonts w:ascii="Courier New" w:hAnsi="Courier New" w:cs="Courier New" w:hint="default"/>
      </w:rPr>
    </w:lvl>
    <w:lvl w:ilvl="2" w:tentative="1">
      <w:start w:val="1"/>
      <w:numFmt w:val="bullet"/>
      <w:lvlText w:val=""/>
      <w:lvlJc w:val="left"/>
      <w:pPr>
        <w:ind w:left="3578" w:hanging="360"/>
      </w:pPr>
      <w:rPr>
        <w:rFonts w:ascii="Wingdings" w:hAnsi="Wingdings" w:hint="default"/>
      </w:rPr>
    </w:lvl>
    <w:lvl w:ilvl="3" w:tentative="1">
      <w:start w:val="1"/>
      <w:numFmt w:val="bullet"/>
      <w:lvlText w:val=""/>
      <w:lvlJc w:val="left"/>
      <w:pPr>
        <w:ind w:left="4298" w:hanging="360"/>
      </w:pPr>
      <w:rPr>
        <w:rFonts w:ascii="Symbol" w:hAnsi="Symbol" w:hint="default"/>
      </w:rPr>
    </w:lvl>
    <w:lvl w:ilvl="4" w:tentative="1">
      <w:start w:val="1"/>
      <w:numFmt w:val="bullet"/>
      <w:lvlText w:val="o"/>
      <w:lvlJc w:val="left"/>
      <w:pPr>
        <w:ind w:left="5018" w:hanging="360"/>
      </w:pPr>
      <w:rPr>
        <w:rFonts w:ascii="Courier New" w:hAnsi="Courier New" w:cs="Courier New" w:hint="default"/>
      </w:rPr>
    </w:lvl>
    <w:lvl w:ilvl="5" w:tentative="1">
      <w:start w:val="1"/>
      <w:numFmt w:val="bullet"/>
      <w:lvlText w:val=""/>
      <w:lvlJc w:val="left"/>
      <w:pPr>
        <w:ind w:left="5738" w:hanging="360"/>
      </w:pPr>
      <w:rPr>
        <w:rFonts w:ascii="Wingdings" w:hAnsi="Wingdings" w:hint="default"/>
      </w:rPr>
    </w:lvl>
    <w:lvl w:ilvl="6" w:tentative="1">
      <w:start w:val="1"/>
      <w:numFmt w:val="bullet"/>
      <w:lvlText w:val=""/>
      <w:lvlJc w:val="left"/>
      <w:pPr>
        <w:ind w:left="6458" w:hanging="360"/>
      </w:pPr>
      <w:rPr>
        <w:rFonts w:ascii="Symbol" w:hAnsi="Symbol" w:hint="default"/>
      </w:rPr>
    </w:lvl>
    <w:lvl w:ilvl="7" w:tentative="1">
      <w:start w:val="1"/>
      <w:numFmt w:val="bullet"/>
      <w:lvlText w:val="o"/>
      <w:lvlJc w:val="left"/>
      <w:pPr>
        <w:ind w:left="7178" w:hanging="360"/>
      </w:pPr>
      <w:rPr>
        <w:rFonts w:ascii="Courier New" w:hAnsi="Courier New" w:cs="Courier New" w:hint="default"/>
      </w:rPr>
    </w:lvl>
    <w:lvl w:ilvl="8" w:tentative="1">
      <w:start w:val="1"/>
      <w:numFmt w:val="bullet"/>
      <w:lvlText w:val=""/>
      <w:lvlJc w:val="left"/>
      <w:pPr>
        <w:ind w:left="7898" w:hanging="360"/>
      </w:pPr>
      <w:rPr>
        <w:rFonts w:ascii="Wingdings" w:hAnsi="Wingdings" w:hint="default"/>
      </w:rPr>
    </w:lvl>
  </w:abstractNum>
  <w:abstractNum w:abstractNumId="22">
    <w:nsid w:val="68F53C5C"/>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23">
    <w:nsid w:val="69F66332"/>
    <w:multiLevelType w:val="hybridMultilevel"/>
    <w:tmpl w:val="DF36BC9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4">
    <w:nsid w:val="6B36371D"/>
    <w:multiLevelType w:val="hybridMultilevel"/>
    <w:tmpl w:val="E0F81642"/>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25">
    <w:nsid w:val="6D9539AE"/>
    <w:multiLevelType w:val="hybridMultilevel"/>
    <w:tmpl w:val="03842C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DF51247"/>
    <w:multiLevelType w:val="hybridMultilevel"/>
    <w:tmpl w:val="B61848E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27">
    <w:nsid w:val="6E132C38"/>
    <w:multiLevelType w:val="hybridMultilevel"/>
    <w:tmpl w:val="4D6EEE88"/>
    <w:lvl w:ilvl="0">
      <w:start w:val="1"/>
      <w:numFmt w:val="bullet"/>
      <w:lvlText w:val=""/>
      <w:lvlJc w:val="left"/>
      <w:pPr>
        <w:tabs>
          <w:tab w:val="num" w:pos="2138"/>
        </w:tabs>
        <w:ind w:left="2138" w:hanging="360"/>
      </w:pPr>
      <w:rPr>
        <w:rFonts w:ascii="Symbol" w:hAnsi="Symbol" w:hint="default"/>
      </w:rPr>
    </w:lvl>
    <w:lvl w:ilvl="1">
      <w:start w:val="1"/>
      <w:numFmt w:val="bullet"/>
      <w:lvlText w:val="o"/>
      <w:lvlJc w:val="left"/>
      <w:pPr>
        <w:tabs>
          <w:tab w:val="num" w:pos="2858"/>
        </w:tabs>
        <w:ind w:left="2858" w:hanging="360"/>
      </w:pPr>
      <w:rPr>
        <w:rFonts w:ascii="Courier New" w:hAnsi="Courier New" w:cs="Courier New" w:hint="default"/>
      </w:rPr>
    </w:lvl>
    <w:lvl w:ilvl="2" w:tentative="1">
      <w:start w:val="1"/>
      <w:numFmt w:val="bullet"/>
      <w:lvlText w:val=""/>
      <w:lvlJc w:val="left"/>
      <w:pPr>
        <w:tabs>
          <w:tab w:val="num" w:pos="3578"/>
        </w:tabs>
        <w:ind w:left="3578" w:hanging="360"/>
      </w:pPr>
      <w:rPr>
        <w:rFonts w:ascii="Wingdings" w:hAnsi="Wingdings" w:hint="default"/>
      </w:rPr>
    </w:lvl>
    <w:lvl w:ilvl="3" w:tentative="1">
      <w:start w:val="1"/>
      <w:numFmt w:val="bullet"/>
      <w:lvlText w:val=""/>
      <w:lvlJc w:val="left"/>
      <w:pPr>
        <w:tabs>
          <w:tab w:val="num" w:pos="4298"/>
        </w:tabs>
        <w:ind w:left="4298" w:hanging="360"/>
      </w:pPr>
      <w:rPr>
        <w:rFonts w:ascii="Symbol" w:hAnsi="Symbol" w:hint="default"/>
      </w:rPr>
    </w:lvl>
    <w:lvl w:ilvl="4" w:tentative="1">
      <w:start w:val="1"/>
      <w:numFmt w:val="bullet"/>
      <w:lvlText w:val="o"/>
      <w:lvlJc w:val="left"/>
      <w:pPr>
        <w:tabs>
          <w:tab w:val="num" w:pos="5018"/>
        </w:tabs>
        <w:ind w:left="5018" w:hanging="360"/>
      </w:pPr>
      <w:rPr>
        <w:rFonts w:ascii="Courier New" w:hAnsi="Courier New" w:cs="Courier New" w:hint="default"/>
      </w:rPr>
    </w:lvl>
    <w:lvl w:ilvl="5" w:tentative="1">
      <w:start w:val="1"/>
      <w:numFmt w:val="bullet"/>
      <w:lvlText w:val=""/>
      <w:lvlJc w:val="left"/>
      <w:pPr>
        <w:tabs>
          <w:tab w:val="num" w:pos="5738"/>
        </w:tabs>
        <w:ind w:left="5738" w:hanging="360"/>
      </w:pPr>
      <w:rPr>
        <w:rFonts w:ascii="Wingdings" w:hAnsi="Wingdings" w:hint="default"/>
      </w:rPr>
    </w:lvl>
    <w:lvl w:ilvl="6" w:tentative="1">
      <w:start w:val="1"/>
      <w:numFmt w:val="bullet"/>
      <w:lvlText w:val=""/>
      <w:lvlJc w:val="left"/>
      <w:pPr>
        <w:tabs>
          <w:tab w:val="num" w:pos="6458"/>
        </w:tabs>
        <w:ind w:left="6458" w:hanging="360"/>
      </w:pPr>
      <w:rPr>
        <w:rFonts w:ascii="Symbol" w:hAnsi="Symbol" w:hint="default"/>
      </w:rPr>
    </w:lvl>
    <w:lvl w:ilvl="7" w:tentative="1">
      <w:start w:val="1"/>
      <w:numFmt w:val="bullet"/>
      <w:lvlText w:val="o"/>
      <w:lvlJc w:val="left"/>
      <w:pPr>
        <w:tabs>
          <w:tab w:val="num" w:pos="7178"/>
        </w:tabs>
        <w:ind w:left="7178" w:hanging="360"/>
      </w:pPr>
      <w:rPr>
        <w:rFonts w:ascii="Courier New" w:hAnsi="Courier New" w:cs="Courier New" w:hint="default"/>
      </w:rPr>
    </w:lvl>
    <w:lvl w:ilvl="8" w:tentative="1">
      <w:start w:val="1"/>
      <w:numFmt w:val="bullet"/>
      <w:lvlText w:val=""/>
      <w:lvlJc w:val="left"/>
      <w:pPr>
        <w:tabs>
          <w:tab w:val="num" w:pos="7898"/>
        </w:tabs>
        <w:ind w:left="7898" w:hanging="360"/>
      </w:pPr>
      <w:rPr>
        <w:rFonts w:ascii="Wingdings" w:hAnsi="Wingdings" w:hint="default"/>
      </w:rPr>
    </w:lvl>
  </w:abstractNum>
  <w:abstractNum w:abstractNumId="28">
    <w:nsid w:val="72DC2C8B"/>
    <w:multiLevelType w:val="hybridMultilevel"/>
    <w:tmpl w:val="CDE8B7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B14007B"/>
    <w:multiLevelType w:val="hybridMultilevel"/>
    <w:tmpl w:val="5E3C9746"/>
    <w:lvl w:ilvl="0">
      <w:start w:val="2014"/>
      <w:numFmt w:val="bullet"/>
      <w:lvlText w:val="-"/>
      <w:lvlJc w:val="left"/>
      <w:pPr>
        <w:ind w:left="360" w:hanging="360"/>
      </w:pPr>
      <w:rPr>
        <w:rFonts w:ascii="Times New Roman" w:eastAsia="Times New Roman" w:hAnsi="Times New Roman" w:cs="Times New Roman"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0">
    <w:nsid w:val="7CD37F54"/>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7DBB5373"/>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num w:numId="1">
    <w:abstractNumId w:val="0"/>
  </w:num>
  <w:num w:numId="2">
    <w:abstractNumId w:val="3"/>
  </w:num>
  <w:num w:numId="3">
    <w:abstractNumId w:val="4"/>
  </w:num>
  <w:num w:numId="4">
    <w:abstractNumId w:val="2"/>
  </w:num>
  <w:num w:numId="5">
    <w:abstractNumId w:val="1"/>
  </w:num>
  <w:num w:numId="6">
    <w:abstractNumId w:val="9"/>
  </w:num>
  <w:num w:numId="7">
    <w:abstractNumId w:val="18"/>
  </w:num>
  <w:num w:numId="8">
    <w:abstractNumId w:val="16"/>
  </w:num>
  <w:num w:numId="9">
    <w:abstractNumId w:val="13"/>
  </w:num>
  <w:num w:numId="10">
    <w:abstractNumId w:val="5"/>
  </w:num>
  <w:num w:numId="11">
    <w:abstractNumId w:val="15"/>
  </w:num>
  <w:num w:numId="12">
    <w:abstractNumId w:val="22"/>
  </w:num>
  <w:num w:numId="13">
    <w:abstractNumId w:val="14"/>
  </w:num>
  <w:num w:numId="14">
    <w:abstractNumId w:val="30"/>
  </w:num>
  <w:num w:numId="15">
    <w:abstractNumId w:val="31"/>
  </w:num>
  <w:num w:numId="16">
    <w:abstractNumId w:val="29"/>
  </w:num>
  <w:num w:numId="17">
    <w:abstractNumId w:val="20"/>
  </w:num>
  <w:num w:numId="18">
    <w:abstractNumId w:val="19"/>
  </w:num>
  <w:num w:numId="19">
    <w:abstractNumId w:val="27"/>
  </w:num>
  <w:num w:numId="20">
    <w:abstractNumId w:val="7"/>
  </w:num>
  <w:num w:numId="21">
    <w:abstractNumId w:val="10"/>
  </w:num>
  <w:num w:numId="22">
    <w:abstractNumId w:val="8"/>
  </w:num>
  <w:num w:numId="23">
    <w:abstractNumId w:val="21"/>
  </w:num>
  <w:num w:numId="24">
    <w:abstractNumId w:val="11"/>
  </w:num>
  <w:num w:numId="25">
    <w:abstractNumId w:val="23"/>
  </w:num>
  <w:num w:numId="26">
    <w:abstractNumId w:val="26"/>
  </w:num>
  <w:num w:numId="27">
    <w:abstractNumId w:val="6"/>
  </w:num>
  <w:num w:numId="28">
    <w:abstractNumId w:val="24"/>
  </w:num>
  <w:num w:numId="29">
    <w:abstractNumId w:val="25"/>
  </w:num>
  <w:num w:numId="30">
    <w:abstractNumId w:val="17"/>
  </w:num>
  <w:num w:numId="31">
    <w:abstractNumId w:val="12"/>
  </w:num>
  <w:num w:numId="32">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689"/>
    <w:rsid w:val="00012CC6"/>
    <w:rsid w:val="000145BF"/>
    <w:rsid w:val="00022C01"/>
    <w:rsid w:val="00024F66"/>
    <w:rsid w:val="0002774F"/>
    <w:rsid w:val="00032823"/>
    <w:rsid w:val="00035F04"/>
    <w:rsid w:val="00037587"/>
    <w:rsid w:val="00037FDE"/>
    <w:rsid w:val="0005343E"/>
    <w:rsid w:val="000563F1"/>
    <w:rsid w:val="00061E16"/>
    <w:rsid w:val="00067471"/>
    <w:rsid w:val="00083B3F"/>
    <w:rsid w:val="000852F2"/>
    <w:rsid w:val="000860C7"/>
    <w:rsid w:val="000872C6"/>
    <w:rsid w:val="00090243"/>
    <w:rsid w:val="00090C2C"/>
    <w:rsid w:val="00093826"/>
    <w:rsid w:val="000A1A4A"/>
    <w:rsid w:val="000B0B82"/>
    <w:rsid w:val="000B7379"/>
    <w:rsid w:val="000C2735"/>
    <w:rsid w:val="000D1963"/>
    <w:rsid w:val="000E2C71"/>
    <w:rsid w:val="000E685E"/>
    <w:rsid w:val="000F4108"/>
    <w:rsid w:val="000F433B"/>
    <w:rsid w:val="000F7CF0"/>
    <w:rsid w:val="001012CE"/>
    <w:rsid w:val="001021A6"/>
    <w:rsid w:val="00103F8D"/>
    <w:rsid w:val="0011146C"/>
    <w:rsid w:val="00122475"/>
    <w:rsid w:val="001263BA"/>
    <w:rsid w:val="00130E4A"/>
    <w:rsid w:val="00133889"/>
    <w:rsid w:val="00133C61"/>
    <w:rsid w:val="00142C0D"/>
    <w:rsid w:val="001548D2"/>
    <w:rsid w:val="00160296"/>
    <w:rsid w:val="00162562"/>
    <w:rsid w:val="001632A0"/>
    <w:rsid w:val="001654D0"/>
    <w:rsid w:val="0016797F"/>
    <w:rsid w:val="00175773"/>
    <w:rsid w:val="00176BA3"/>
    <w:rsid w:val="00183C79"/>
    <w:rsid w:val="001869F5"/>
    <w:rsid w:val="00192961"/>
    <w:rsid w:val="00197725"/>
    <w:rsid w:val="001A3AC9"/>
    <w:rsid w:val="001A4701"/>
    <w:rsid w:val="001A6349"/>
    <w:rsid w:val="001B20EB"/>
    <w:rsid w:val="001B2B0B"/>
    <w:rsid w:val="001C49F6"/>
    <w:rsid w:val="001C5528"/>
    <w:rsid w:val="001D3F37"/>
    <w:rsid w:val="001D5D92"/>
    <w:rsid w:val="001D64BE"/>
    <w:rsid w:val="001E234B"/>
    <w:rsid w:val="001E2956"/>
    <w:rsid w:val="001E7480"/>
    <w:rsid w:val="001F6C23"/>
    <w:rsid w:val="002113BD"/>
    <w:rsid w:val="00214333"/>
    <w:rsid w:val="00220B1F"/>
    <w:rsid w:val="002221CB"/>
    <w:rsid w:val="00224241"/>
    <w:rsid w:val="002348A1"/>
    <w:rsid w:val="00256C70"/>
    <w:rsid w:val="00256D00"/>
    <w:rsid w:val="0025790D"/>
    <w:rsid w:val="00260CA3"/>
    <w:rsid w:val="00263FAD"/>
    <w:rsid w:val="0026686D"/>
    <w:rsid w:val="00273301"/>
    <w:rsid w:val="00284594"/>
    <w:rsid w:val="00297C35"/>
    <w:rsid w:val="002A63F9"/>
    <w:rsid w:val="002B763C"/>
    <w:rsid w:val="002C7E9F"/>
    <w:rsid w:val="002D5575"/>
    <w:rsid w:val="002E0BE5"/>
    <w:rsid w:val="002F09A8"/>
    <w:rsid w:val="002F11EE"/>
    <w:rsid w:val="002F46D5"/>
    <w:rsid w:val="00304283"/>
    <w:rsid w:val="00311A08"/>
    <w:rsid w:val="00314C69"/>
    <w:rsid w:val="003175BB"/>
    <w:rsid w:val="00324224"/>
    <w:rsid w:val="00327C94"/>
    <w:rsid w:val="00350932"/>
    <w:rsid w:val="00357704"/>
    <w:rsid w:val="00360CE7"/>
    <w:rsid w:val="00363570"/>
    <w:rsid w:val="003660ED"/>
    <w:rsid w:val="0036736D"/>
    <w:rsid w:val="00381B68"/>
    <w:rsid w:val="00386C97"/>
    <w:rsid w:val="00393D90"/>
    <w:rsid w:val="00397BB1"/>
    <w:rsid w:val="003A1BF9"/>
    <w:rsid w:val="003B097F"/>
    <w:rsid w:val="003B39B7"/>
    <w:rsid w:val="003B39BD"/>
    <w:rsid w:val="003B7D1C"/>
    <w:rsid w:val="003C2610"/>
    <w:rsid w:val="003C3C87"/>
    <w:rsid w:val="003C46AB"/>
    <w:rsid w:val="003D6A2F"/>
    <w:rsid w:val="003D717E"/>
    <w:rsid w:val="003E2778"/>
    <w:rsid w:val="00402B00"/>
    <w:rsid w:val="00404803"/>
    <w:rsid w:val="00404D57"/>
    <w:rsid w:val="00406C7B"/>
    <w:rsid w:val="00410F67"/>
    <w:rsid w:val="00411AB1"/>
    <w:rsid w:val="004123BE"/>
    <w:rsid w:val="00413432"/>
    <w:rsid w:val="0042500D"/>
    <w:rsid w:val="00450B03"/>
    <w:rsid w:val="00452C7B"/>
    <w:rsid w:val="0045799C"/>
    <w:rsid w:val="00463966"/>
    <w:rsid w:val="00481000"/>
    <w:rsid w:val="0048661F"/>
    <w:rsid w:val="004B3A59"/>
    <w:rsid w:val="004B5428"/>
    <w:rsid w:val="004C08AA"/>
    <w:rsid w:val="004C158A"/>
    <w:rsid w:val="004C1A46"/>
    <w:rsid w:val="004D1A02"/>
    <w:rsid w:val="004E0335"/>
    <w:rsid w:val="004E1E41"/>
    <w:rsid w:val="004E3114"/>
    <w:rsid w:val="004E380F"/>
    <w:rsid w:val="004F1965"/>
    <w:rsid w:val="004F5448"/>
    <w:rsid w:val="004F5781"/>
    <w:rsid w:val="00505170"/>
    <w:rsid w:val="005132A8"/>
    <w:rsid w:val="00520319"/>
    <w:rsid w:val="00523315"/>
    <w:rsid w:val="0052644F"/>
    <w:rsid w:val="00527470"/>
    <w:rsid w:val="00530B87"/>
    <w:rsid w:val="0054200A"/>
    <w:rsid w:val="00545B92"/>
    <w:rsid w:val="00546E12"/>
    <w:rsid w:val="00547F25"/>
    <w:rsid w:val="00551D1F"/>
    <w:rsid w:val="00554818"/>
    <w:rsid w:val="005814B8"/>
    <w:rsid w:val="00582203"/>
    <w:rsid w:val="005874F5"/>
    <w:rsid w:val="005908FC"/>
    <w:rsid w:val="00590CB2"/>
    <w:rsid w:val="00597437"/>
    <w:rsid w:val="005A3C81"/>
    <w:rsid w:val="005A4ED8"/>
    <w:rsid w:val="005B3035"/>
    <w:rsid w:val="005C4ED4"/>
    <w:rsid w:val="005C5E1C"/>
    <w:rsid w:val="005D0098"/>
    <w:rsid w:val="005D2CEE"/>
    <w:rsid w:val="005D7A09"/>
    <w:rsid w:val="005E0AE8"/>
    <w:rsid w:val="005E5CAE"/>
    <w:rsid w:val="005F0815"/>
    <w:rsid w:val="005F17F9"/>
    <w:rsid w:val="005F671D"/>
    <w:rsid w:val="006006B1"/>
    <w:rsid w:val="00600D10"/>
    <w:rsid w:val="0060203B"/>
    <w:rsid w:val="0060328C"/>
    <w:rsid w:val="00620026"/>
    <w:rsid w:val="00626BC7"/>
    <w:rsid w:val="0064476F"/>
    <w:rsid w:val="006452AC"/>
    <w:rsid w:val="006455A3"/>
    <w:rsid w:val="00652917"/>
    <w:rsid w:val="0065547A"/>
    <w:rsid w:val="00655786"/>
    <w:rsid w:val="00657717"/>
    <w:rsid w:val="00665927"/>
    <w:rsid w:val="00666FCB"/>
    <w:rsid w:val="00670D3D"/>
    <w:rsid w:val="00673CA8"/>
    <w:rsid w:val="00677C10"/>
    <w:rsid w:val="00682A49"/>
    <w:rsid w:val="006862F5"/>
    <w:rsid w:val="00697237"/>
    <w:rsid w:val="006A1FAA"/>
    <w:rsid w:val="006A29E2"/>
    <w:rsid w:val="006A50C8"/>
    <w:rsid w:val="006A53D0"/>
    <w:rsid w:val="006C39ED"/>
    <w:rsid w:val="006C4CB8"/>
    <w:rsid w:val="006C6C6A"/>
    <w:rsid w:val="006D3F33"/>
    <w:rsid w:val="006D5D46"/>
    <w:rsid w:val="006E016D"/>
    <w:rsid w:val="006E29FF"/>
    <w:rsid w:val="006E3E20"/>
    <w:rsid w:val="006E7A41"/>
    <w:rsid w:val="006F1BAD"/>
    <w:rsid w:val="006F1DAA"/>
    <w:rsid w:val="006F2FC6"/>
    <w:rsid w:val="00700BCA"/>
    <w:rsid w:val="00713688"/>
    <w:rsid w:val="00713689"/>
    <w:rsid w:val="0072067B"/>
    <w:rsid w:val="0072497E"/>
    <w:rsid w:val="007305DF"/>
    <w:rsid w:val="00731600"/>
    <w:rsid w:val="00731B0F"/>
    <w:rsid w:val="00732B5A"/>
    <w:rsid w:val="00734DDA"/>
    <w:rsid w:val="0074717C"/>
    <w:rsid w:val="00761D6C"/>
    <w:rsid w:val="00767E74"/>
    <w:rsid w:val="00772B4D"/>
    <w:rsid w:val="00790A98"/>
    <w:rsid w:val="00792DF0"/>
    <w:rsid w:val="007948F5"/>
    <w:rsid w:val="007A5715"/>
    <w:rsid w:val="007A578D"/>
    <w:rsid w:val="007B5C2F"/>
    <w:rsid w:val="007C2582"/>
    <w:rsid w:val="007C5DA5"/>
    <w:rsid w:val="007E074E"/>
    <w:rsid w:val="007E197A"/>
    <w:rsid w:val="007E69E3"/>
    <w:rsid w:val="007F3BA7"/>
    <w:rsid w:val="007F6323"/>
    <w:rsid w:val="007F739E"/>
    <w:rsid w:val="007F7E22"/>
    <w:rsid w:val="00817535"/>
    <w:rsid w:val="008177C0"/>
    <w:rsid w:val="008355C0"/>
    <w:rsid w:val="0083782E"/>
    <w:rsid w:val="008419C1"/>
    <w:rsid w:val="008524AA"/>
    <w:rsid w:val="00866AE9"/>
    <w:rsid w:val="00871188"/>
    <w:rsid w:val="008743FF"/>
    <w:rsid w:val="0089399F"/>
    <w:rsid w:val="008A5EE9"/>
    <w:rsid w:val="008A625E"/>
    <w:rsid w:val="008C3132"/>
    <w:rsid w:val="008E37EF"/>
    <w:rsid w:val="008F4070"/>
    <w:rsid w:val="009034F9"/>
    <w:rsid w:val="009120D7"/>
    <w:rsid w:val="00913950"/>
    <w:rsid w:val="00920416"/>
    <w:rsid w:val="00921011"/>
    <w:rsid w:val="00921F81"/>
    <w:rsid w:val="009229E5"/>
    <w:rsid w:val="00922CF9"/>
    <w:rsid w:val="0092359E"/>
    <w:rsid w:val="00932236"/>
    <w:rsid w:val="009351DC"/>
    <w:rsid w:val="009369EE"/>
    <w:rsid w:val="00941761"/>
    <w:rsid w:val="00947AAB"/>
    <w:rsid w:val="00950670"/>
    <w:rsid w:val="00954F71"/>
    <w:rsid w:val="00961D7E"/>
    <w:rsid w:val="009632E8"/>
    <w:rsid w:val="00965549"/>
    <w:rsid w:val="0097085E"/>
    <w:rsid w:val="009764A2"/>
    <w:rsid w:val="00984D7D"/>
    <w:rsid w:val="00984DE2"/>
    <w:rsid w:val="009912FE"/>
    <w:rsid w:val="00994A90"/>
    <w:rsid w:val="009D3C4C"/>
    <w:rsid w:val="009D6594"/>
    <w:rsid w:val="009E07C0"/>
    <w:rsid w:val="009F022A"/>
    <w:rsid w:val="00A16CA4"/>
    <w:rsid w:val="00A17966"/>
    <w:rsid w:val="00A3548F"/>
    <w:rsid w:val="00A46825"/>
    <w:rsid w:val="00A5382F"/>
    <w:rsid w:val="00A567BC"/>
    <w:rsid w:val="00A637AE"/>
    <w:rsid w:val="00A66642"/>
    <w:rsid w:val="00A67C7D"/>
    <w:rsid w:val="00A75601"/>
    <w:rsid w:val="00A83B85"/>
    <w:rsid w:val="00A84854"/>
    <w:rsid w:val="00A95ED4"/>
    <w:rsid w:val="00AA6017"/>
    <w:rsid w:val="00AA717F"/>
    <w:rsid w:val="00AB03DE"/>
    <w:rsid w:val="00AC082F"/>
    <w:rsid w:val="00AC5D22"/>
    <w:rsid w:val="00AC6FCF"/>
    <w:rsid w:val="00AE2768"/>
    <w:rsid w:val="00AE6081"/>
    <w:rsid w:val="00AF742B"/>
    <w:rsid w:val="00B06257"/>
    <w:rsid w:val="00B11AA9"/>
    <w:rsid w:val="00B13D8E"/>
    <w:rsid w:val="00B32B9B"/>
    <w:rsid w:val="00B32D6B"/>
    <w:rsid w:val="00B40A9A"/>
    <w:rsid w:val="00B730F7"/>
    <w:rsid w:val="00B73BBC"/>
    <w:rsid w:val="00B76754"/>
    <w:rsid w:val="00B76799"/>
    <w:rsid w:val="00B81F2D"/>
    <w:rsid w:val="00B83536"/>
    <w:rsid w:val="00BA0472"/>
    <w:rsid w:val="00BB16AF"/>
    <w:rsid w:val="00BB32C7"/>
    <w:rsid w:val="00BB7A71"/>
    <w:rsid w:val="00BC3FD2"/>
    <w:rsid w:val="00BD2167"/>
    <w:rsid w:val="00BD3809"/>
    <w:rsid w:val="00BD4F59"/>
    <w:rsid w:val="00BD6BD4"/>
    <w:rsid w:val="00BE1649"/>
    <w:rsid w:val="00BE491D"/>
    <w:rsid w:val="00BF5CFE"/>
    <w:rsid w:val="00C1397D"/>
    <w:rsid w:val="00C200A5"/>
    <w:rsid w:val="00C219B8"/>
    <w:rsid w:val="00C31844"/>
    <w:rsid w:val="00C33E58"/>
    <w:rsid w:val="00C4154F"/>
    <w:rsid w:val="00C4235F"/>
    <w:rsid w:val="00C51ACC"/>
    <w:rsid w:val="00C54B72"/>
    <w:rsid w:val="00C64954"/>
    <w:rsid w:val="00C64BAF"/>
    <w:rsid w:val="00C676F3"/>
    <w:rsid w:val="00C878F9"/>
    <w:rsid w:val="00C91397"/>
    <w:rsid w:val="00C952C0"/>
    <w:rsid w:val="00CA1E63"/>
    <w:rsid w:val="00CA375B"/>
    <w:rsid w:val="00CA3FA0"/>
    <w:rsid w:val="00CA4C75"/>
    <w:rsid w:val="00CB0951"/>
    <w:rsid w:val="00CB631B"/>
    <w:rsid w:val="00CB7217"/>
    <w:rsid w:val="00CC1D6E"/>
    <w:rsid w:val="00CC4E0F"/>
    <w:rsid w:val="00CC5839"/>
    <w:rsid w:val="00CC7F9C"/>
    <w:rsid w:val="00CD0945"/>
    <w:rsid w:val="00CD4F64"/>
    <w:rsid w:val="00CD52FA"/>
    <w:rsid w:val="00CD56C9"/>
    <w:rsid w:val="00CE2A03"/>
    <w:rsid w:val="00CE2DB7"/>
    <w:rsid w:val="00CF26EE"/>
    <w:rsid w:val="00CF77BA"/>
    <w:rsid w:val="00CF7CDF"/>
    <w:rsid w:val="00D00896"/>
    <w:rsid w:val="00D01D86"/>
    <w:rsid w:val="00D11C24"/>
    <w:rsid w:val="00D1696D"/>
    <w:rsid w:val="00D20066"/>
    <w:rsid w:val="00D25E09"/>
    <w:rsid w:val="00D30035"/>
    <w:rsid w:val="00D352A8"/>
    <w:rsid w:val="00D413C3"/>
    <w:rsid w:val="00D414EB"/>
    <w:rsid w:val="00D442AD"/>
    <w:rsid w:val="00D47D8C"/>
    <w:rsid w:val="00D50ABD"/>
    <w:rsid w:val="00D51602"/>
    <w:rsid w:val="00D572A3"/>
    <w:rsid w:val="00D62DD4"/>
    <w:rsid w:val="00D707E1"/>
    <w:rsid w:val="00D70A69"/>
    <w:rsid w:val="00D83FFF"/>
    <w:rsid w:val="00D84E5C"/>
    <w:rsid w:val="00D87656"/>
    <w:rsid w:val="00D91B2E"/>
    <w:rsid w:val="00D95805"/>
    <w:rsid w:val="00D9760C"/>
    <w:rsid w:val="00DA3447"/>
    <w:rsid w:val="00DA561D"/>
    <w:rsid w:val="00DB374C"/>
    <w:rsid w:val="00DC1783"/>
    <w:rsid w:val="00DC1ED4"/>
    <w:rsid w:val="00DD1F7D"/>
    <w:rsid w:val="00DD797D"/>
    <w:rsid w:val="00DE26D3"/>
    <w:rsid w:val="00DE7400"/>
    <w:rsid w:val="00DF0034"/>
    <w:rsid w:val="00DF62E4"/>
    <w:rsid w:val="00E00E07"/>
    <w:rsid w:val="00E07AD8"/>
    <w:rsid w:val="00E204C7"/>
    <w:rsid w:val="00E40D6B"/>
    <w:rsid w:val="00E42B2E"/>
    <w:rsid w:val="00E43A07"/>
    <w:rsid w:val="00E53E5E"/>
    <w:rsid w:val="00E557FA"/>
    <w:rsid w:val="00E65E88"/>
    <w:rsid w:val="00E66217"/>
    <w:rsid w:val="00E81E46"/>
    <w:rsid w:val="00E82041"/>
    <w:rsid w:val="00E82A30"/>
    <w:rsid w:val="00E83721"/>
    <w:rsid w:val="00E83962"/>
    <w:rsid w:val="00E872FF"/>
    <w:rsid w:val="00E91669"/>
    <w:rsid w:val="00E97EFE"/>
    <w:rsid w:val="00EA0A3C"/>
    <w:rsid w:val="00EA2AA2"/>
    <w:rsid w:val="00EA7AAC"/>
    <w:rsid w:val="00EB47F5"/>
    <w:rsid w:val="00EB71F1"/>
    <w:rsid w:val="00EC0C6E"/>
    <w:rsid w:val="00ED48D4"/>
    <w:rsid w:val="00EE6B6D"/>
    <w:rsid w:val="00EE7BA7"/>
    <w:rsid w:val="00F02362"/>
    <w:rsid w:val="00F05E1D"/>
    <w:rsid w:val="00F07389"/>
    <w:rsid w:val="00F15D72"/>
    <w:rsid w:val="00F17D85"/>
    <w:rsid w:val="00F216B2"/>
    <w:rsid w:val="00F241C4"/>
    <w:rsid w:val="00F33D8D"/>
    <w:rsid w:val="00F34048"/>
    <w:rsid w:val="00F375C8"/>
    <w:rsid w:val="00F42096"/>
    <w:rsid w:val="00F506D4"/>
    <w:rsid w:val="00F51763"/>
    <w:rsid w:val="00F552B1"/>
    <w:rsid w:val="00F5728F"/>
    <w:rsid w:val="00F5734F"/>
    <w:rsid w:val="00F64885"/>
    <w:rsid w:val="00F64B53"/>
    <w:rsid w:val="00F74BC5"/>
    <w:rsid w:val="00F85D72"/>
    <w:rsid w:val="00F9486C"/>
    <w:rsid w:val="00FB0952"/>
    <w:rsid w:val="00FB0CC2"/>
    <w:rsid w:val="00FB3AED"/>
    <w:rsid w:val="00FB3DAD"/>
    <w:rsid w:val="00FC3AB3"/>
    <w:rsid w:val="00FC6B0F"/>
    <w:rsid w:val="00FD4F34"/>
    <w:rsid w:val="00FE5733"/>
    <w:rsid w:val="00FF7062"/>
    <w:rsid w:val="13587011"/>
    <w:rsid w:val="20E8B5F3"/>
    <w:rsid w:val="210AF880"/>
    <w:rsid w:val="2DA201E1"/>
    <w:rsid w:val="2E6ACD30"/>
    <w:rsid w:val="3BF88F28"/>
    <w:rsid w:val="44ABEBA8"/>
    <w:rsid w:val="544EED5F"/>
    <w:rsid w:val="58B39365"/>
    <w:rsid w:val="58BB9A7F"/>
    <w:rsid w:val="5A973083"/>
    <w:rsid w:val="60B06C11"/>
    <w:rsid w:val="64C10C27"/>
    <w:rsid w:val="64E63A02"/>
    <w:rsid w:val="66C79C16"/>
    <w:rsid w:val="71008DB5"/>
    <w:rsid w:val="71D1D38B"/>
    <w:rsid w:val="727DC4F9"/>
    <w:rsid w:val="72949539"/>
    <w:rsid w:val="73CFDC6B"/>
    <w:rsid w:val="785722C8"/>
  </w:rsids>
  <m:mathPr>
    <m:mathFont m:val="Cambria Math"/>
  </m:mathPr>
  <w:themeFontLang w:val="sv-SE" w:eastAsia="ja-JP" w:bidi="ar-SA"/>
  <w:clrSchemeMapping w:bg1="light1" w:t1="dark1" w:bg2="light2" w:t2="dark2" w:accent1="accent1" w:accent2="accent2" w:accent3="accent3" w:accent4="accent4" w:accent5="accent5" w:accent6="accent6" w:hyperlink="hyperlink" w:followedHyperlink="followedHyperlink"/>
  <w:doNotAutoCompressPictures/>
  <w14:docId w14:val="012937C1"/>
  <w15:docId w15:val="{F5C4321A-3E9C-4775-ACB0-FD428E68C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hAnsi="Arial" w:eastAsiaTheme="minorHAnsi" w:cstheme="majorBidi"/>
        <w:color w:val="000000" w:themeColor="text1"/>
        <w:sz w:val="18"/>
        <w:szCs w:val="18"/>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713689"/>
    <w:pPr>
      <w:spacing w:after="0" w:line="240" w:lineRule="auto"/>
    </w:pPr>
    <w:rPr>
      <w:rFonts w:ascii="Times New Roman" w:eastAsia="Times New Roman" w:hAnsi="Times New Roman" w:cs="Times New Roman"/>
      <w:color w:val="auto"/>
      <w:sz w:val="22"/>
      <w:szCs w:val="20"/>
    </w:rPr>
  </w:style>
  <w:style w:type="paragraph" w:styleId="Heading1">
    <w:name w:val="heading 1"/>
    <w:basedOn w:val="Normal"/>
    <w:next w:val="Normal"/>
    <w:link w:val="Rubrik1Char"/>
    <w:autoRedefine/>
    <w:qFormat/>
    <w:rsid w:val="006D5D46"/>
    <w:pPr>
      <w:keepNext/>
      <w:keepLines/>
      <w:spacing w:before="480"/>
      <w:outlineLvl w:val="0"/>
    </w:pPr>
    <w:rPr>
      <w:rFonts w:eastAsiaTheme="majorEastAsia"/>
      <w:b/>
      <w:bCs/>
      <w:sz w:val="32"/>
      <w:szCs w:val="28"/>
    </w:rPr>
  </w:style>
  <w:style w:type="paragraph" w:styleId="Heading2">
    <w:name w:val="heading 2"/>
    <w:basedOn w:val="Normal"/>
    <w:next w:val="Normal"/>
    <w:link w:val="Rubrik2Char"/>
    <w:unhideWhenUsed/>
    <w:qFormat/>
    <w:rsid w:val="000563F1"/>
    <w:pPr>
      <w:keepNext/>
      <w:keepLines/>
      <w:spacing w:before="200"/>
      <w:outlineLvl w:val="1"/>
    </w:pPr>
    <w:rPr>
      <w:rFonts w:eastAsiaTheme="majorEastAsia"/>
      <w:b/>
      <w:bCs/>
      <w:sz w:val="28"/>
      <w:szCs w:val="26"/>
    </w:rPr>
  </w:style>
  <w:style w:type="paragraph" w:styleId="Heading3">
    <w:name w:val="heading 3"/>
    <w:basedOn w:val="Normal"/>
    <w:next w:val="Normal"/>
    <w:link w:val="Rubrik3Char"/>
    <w:autoRedefine/>
    <w:uiPriority w:val="9"/>
    <w:unhideWhenUsed/>
    <w:qFormat/>
    <w:rsid w:val="000563F1"/>
    <w:pPr>
      <w:keepNext/>
      <w:keepLines/>
      <w:spacing w:before="200"/>
      <w:outlineLvl w:val="2"/>
    </w:pPr>
    <w:rPr>
      <w:rFonts w:eastAsiaTheme="majorEastAsia"/>
      <w:b/>
      <w:bCs/>
    </w:rPr>
  </w:style>
  <w:style w:type="paragraph" w:styleId="Heading4">
    <w:name w:val="heading 4"/>
    <w:basedOn w:val="Normal"/>
    <w:next w:val="Normal"/>
    <w:link w:val="Rubrik4Char"/>
    <w:uiPriority w:val="9"/>
    <w:unhideWhenUsed/>
    <w:rsid w:val="00256C70"/>
    <w:pPr>
      <w:keepNext/>
      <w:keepLines/>
      <w:spacing w:before="200"/>
      <w:outlineLvl w:val="3"/>
    </w:pPr>
    <w:rPr>
      <w:rFonts w:eastAsiaTheme="majorEastAsia"/>
      <w:i/>
      <w:iCs/>
    </w:rPr>
  </w:style>
  <w:style w:type="paragraph" w:styleId="Heading5">
    <w:name w:val="heading 5"/>
    <w:basedOn w:val="Normal"/>
    <w:next w:val="Normal"/>
    <w:link w:val="Rubrik5Char"/>
    <w:uiPriority w:val="9"/>
    <w:semiHidden/>
    <w:unhideWhenUsed/>
    <w:rsid w:val="001D5D92"/>
    <w:pPr>
      <w:keepNext/>
      <w:keepLines/>
      <w:spacing w:before="200"/>
      <w:outlineLvl w:val="4"/>
    </w:pPr>
    <w:rPr>
      <w:rFonts w:eastAsiaTheme="majorEastAsia"/>
      <w:color w:val="1F4D78" w:themeColor="accent1" w:themeShade="7F"/>
    </w:rPr>
  </w:style>
  <w:style w:type="paragraph" w:styleId="Heading6">
    <w:name w:val="heading 6"/>
    <w:basedOn w:val="Normal"/>
    <w:next w:val="Normal"/>
    <w:link w:val="Rubrik6Char"/>
    <w:uiPriority w:val="9"/>
    <w:semiHidden/>
    <w:unhideWhenUsed/>
    <w:rsid w:val="001D5D92"/>
    <w:pPr>
      <w:keepNext/>
      <w:keepLines/>
      <w:spacing w:before="200"/>
      <w:outlineLvl w:val="5"/>
    </w:pPr>
    <w:rPr>
      <w:rFonts w:eastAsiaTheme="majorEastAsia"/>
      <w:i/>
      <w:iCs/>
      <w:color w:val="1F4D78" w:themeColor="accent1" w:themeShade="7F"/>
    </w:rPr>
  </w:style>
  <w:style w:type="paragraph" w:styleId="Heading7">
    <w:name w:val="heading 7"/>
    <w:basedOn w:val="Normal"/>
    <w:next w:val="Normal"/>
    <w:link w:val="Rubrik7Char"/>
    <w:uiPriority w:val="9"/>
    <w:semiHidden/>
    <w:unhideWhenUsed/>
    <w:rsid w:val="001D5D92"/>
    <w:pPr>
      <w:keepNext/>
      <w:keepLines/>
      <w:spacing w:before="200"/>
      <w:outlineLvl w:val="6"/>
    </w:pPr>
    <w:rPr>
      <w:rFonts w:eastAsiaTheme="majorEastAsia"/>
      <w:i/>
      <w:iCs/>
      <w:color w:val="404040" w:themeColor="text1" w:themeTint="BF"/>
    </w:rPr>
  </w:style>
  <w:style w:type="paragraph" w:styleId="Heading8">
    <w:name w:val="heading 8"/>
    <w:basedOn w:val="Normal"/>
    <w:next w:val="Normal"/>
    <w:link w:val="Rubrik8Char"/>
    <w:uiPriority w:val="9"/>
    <w:semiHidden/>
    <w:unhideWhenUsed/>
    <w:qFormat/>
    <w:rsid w:val="001D5D92"/>
    <w:pPr>
      <w:keepNext/>
      <w:keepLines/>
      <w:spacing w:before="200"/>
      <w:outlineLvl w:val="7"/>
    </w:pPr>
    <w:rPr>
      <w:rFonts w:eastAsiaTheme="majorEastAsia"/>
      <w:color w:val="404040" w:themeColor="text1" w:themeTint="BF"/>
    </w:rPr>
  </w:style>
  <w:style w:type="paragraph" w:styleId="Heading9">
    <w:name w:val="heading 9"/>
    <w:basedOn w:val="Normal"/>
    <w:next w:val="Normal"/>
    <w:link w:val="Rubrik9Char"/>
    <w:uiPriority w:val="9"/>
    <w:semiHidden/>
    <w:unhideWhenUsed/>
    <w:rsid w:val="001D5D92"/>
    <w:pPr>
      <w:keepNext/>
      <w:keepLines/>
      <w:spacing w:before="200"/>
      <w:outlineLvl w:val="8"/>
    </w:pPr>
    <w:rPr>
      <w:rFonts w:eastAsiaTheme="majorEastAsia"/>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ubrik1Char">
    <w:name w:val="Rubrik 1 Char"/>
    <w:basedOn w:val="DefaultParagraphFont"/>
    <w:link w:val="Heading1"/>
    <w:rsid w:val="006D5D46"/>
    <w:rPr>
      <w:rFonts w:ascii="Times New Roman" w:hAnsi="Times New Roman" w:eastAsiaTheme="majorEastAsia" w:cs="Times New Roman"/>
      <w:b/>
      <w:bCs/>
      <w:color w:val="auto"/>
      <w:sz w:val="32"/>
      <w:szCs w:val="28"/>
    </w:rPr>
  </w:style>
  <w:style w:type="character" w:customStyle="1" w:styleId="Rubrik2Char">
    <w:name w:val="Rubrik 2 Char"/>
    <w:basedOn w:val="DefaultParagraphFont"/>
    <w:link w:val="Heading2"/>
    <w:uiPriority w:val="9"/>
    <w:rsid w:val="000563F1"/>
    <w:rPr>
      <w:rFonts w:ascii="Times New Roman" w:hAnsi="Times New Roman" w:eastAsiaTheme="majorEastAsia"/>
      <w:b/>
      <w:bCs/>
      <w:sz w:val="28"/>
      <w:szCs w:val="26"/>
    </w:rPr>
  </w:style>
  <w:style w:type="character" w:customStyle="1" w:styleId="Rubrik3Char">
    <w:name w:val="Rubrik 3 Char"/>
    <w:basedOn w:val="DefaultParagraphFont"/>
    <w:link w:val="Heading3"/>
    <w:uiPriority w:val="9"/>
    <w:rsid w:val="000563F1"/>
    <w:rPr>
      <w:rFonts w:ascii="Times New Roman" w:hAnsi="Times New Roman" w:eastAsiaTheme="majorEastAsia"/>
      <w:b/>
      <w:bCs/>
      <w:sz w:val="24"/>
    </w:rPr>
  </w:style>
  <w:style w:type="character" w:customStyle="1" w:styleId="Rubrik4Char">
    <w:name w:val="Rubrik 4 Char"/>
    <w:basedOn w:val="DefaultParagraphFont"/>
    <w:link w:val="Heading4"/>
    <w:uiPriority w:val="9"/>
    <w:rsid w:val="00256C70"/>
    <w:rPr>
      <w:rFonts w:eastAsiaTheme="majorEastAsia"/>
      <w:i/>
      <w:iCs/>
    </w:rPr>
  </w:style>
  <w:style w:type="character" w:customStyle="1" w:styleId="Rubrik5Char">
    <w:name w:val="Rubrik 5 Char"/>
    <w:basedOn w:val="DefaultParagraphFont"/>
    <w:link w:val="Heading5"/>
    <w:uiPriority w:val="9"/>
    <w:semiHidden/>
    <w:rsid w:val="001D5D92"/>
    <w:rPr>
      <w:rFonts w:ascii="Arial" w:hAnsi="Arial" w:eastAsiaTheme="majorEastAsia" w:cstheme="majorBidi"/>
      <w:color w:val="1F4D78" w:themeColor="accent1" w:themeShade="7F"/>
      <w:sz w:val="18"/>
      <w:szCs w:val="18"/>
    </w:rPr>
  </w:style>
  <w:style w:type="character" w:customStyle="1" w:styleId="Rubrik6Char">
    <w:name w:val="Rubrik 6 Char"/>
    <w:basedOn w:val="DefaultParagraphFont"/>
    <w:link w:val="Heading6"/>
    <w:uiPriority w:val="9"/>
    <w:semiHidden/>
    <w:rsid w:val="001D5D92"/>
    <w:rPr>
      <w:rFonts w:ascii="Arial" w:hAnsi="Arial" w:eastAsiaTheme="majorEastAsia" w:cstheme="majorBidi"/>
      <w:i/>
      <w:iCs/>
      <w:color w:val="1F4D78" w:themeColor="accent1" w:themeShade="7F"/>
      <w:sz w:val="18"/>
      <w:szCs w:val="18"/>
    </w:rPr>
  </w:style>
  <w:style w:type="character" w:customStyle="1" w:styleId="Rubrik7Char">
    <w:name w:val="Rubrik 7 Char"/>
    <w:basedOn w:val="DefaultParagraphFont"/>
    <w:link w:val="Heading7"/>
    <w:uiPriority w:val="9"/>
    <w:semiHidden/>
    <w:rsid w:val="001D5D92"/>
    <w:rPr>
      <w:rFonts w:ascii="Arial" w:hAnsi="Arial" w:eastAsiaTheme="majorEastAsia" w:cstheme="majorBidi"/>
      <w:i/>
      <w:iCs/>
      <w:color w:val="404040" w:themeColor="text1" w:themeTint="BF"/>
      <w:sz w:val="18"/>
      <w:szCs w:val="18"/>
    </w:rPr>
  </w:style>
  <w:style w:type="character" w:customStyle="1" w:styleId="Rubrik8Char">
    <w:name w:val="Rubrik 8 Char"/>
    <w:basedOn w:val="DefaultParagraphFont"/>
    <w:link w:val="Heading8"/>
    <w:uiPriority w:val="9"/>
    <w:semiHidden/>
    <w:rsid w:val="001D5D92"/>
    <w:rPr>
      <w:rFonts w:ascii="Arial" w:hAnsi="Arial" w:eastAsiaTheme="majorEastAsia" w:cstheme="majorBidi"/>
      <w:color w:val="404040" w:themeColor="text1" w:themeTint="BF"/>
      <w:sz w:val="18"/>
      <w:szCs w:val="20"/>
    </w:rPr>
  </w:style>
  <w:style w:type="character" w:customStyle="1" w:styleId="Rubrik9Char">
    <w:name w:val="Rubrik 9 Char"/>
    <w:basedOn w:val="DefaultParagraphFont"/>
    <w:link w:val="Heading9"/>
    <w:uiPriority w:val="9"/>
    <w:semiHidden/>
    <w:rsid w:val="001D5D92"/>
    <w:rPr>
      <w:rFonts w:ascii="Arial" w:hAnsi="Arial" w:eastAsiaTheme="majorEastAsia" w:cstheme="majorBidi"/>
      <w:i/>
      <w:iCs/>
      <w:color w:val="404040" w:themeColor="text1" w:themeTint="BF"/>
      <w:sz w:val="18"/>
      <w:szCs w:val="20"/>
    </w:rPr>
  </w:style>
  <w:style w:type="paragraph" w:styleId="ListParagraph">
    <w:name w:val="List Paragraph"/>
    <w:basedOn w:val="Normal"/>
    <w:autoRedefine/>
    <w:uiPriority w:val="34"/>
    <w:qFormat/>
    <w:rsid w:val="000563F1"/>
    <w:pPr>
      <w:ind w:left="720"/>
      <w:contextualSpacing/>
    </w:pPr>
  </w:style>
  <w:style w:type="character" w:styleId="Hyperlink">
    <w:name w:val="Hyperlink"/>
    <w:uiPriority w:val="99"/>
    <w:rsid w:val="00D442AD"/>
    <w:rPr>
      <w:rFonts w:ascii="Arial" w:hAnsi="Arial"/>
      <w:color w:val="0000FF"/>
      <w:sz w:val="18"/>
      <w:u w:val="single"/>
    </w:rPr>
  </w:style>
  <w:style w:type="paragraph" w:styleId="BalloonText">
    <w:name w:val="Balloon Text"/>
    <w:basedOn w:val="Normal"/>
    <w:link w:val="BallongtextChar"/>
    <w:uiPriority w:val="99"/>
    <w:unhideWhenUsed/>
    <w:rsid w:val="00037587"/>
  </w:style>
  <w:style w:type="character" w:customStyle="1" w:styleId="BallongtextChar">
    <w:name w:val="Ballongtext Char"/>
    <w:basedOn w:val="DefaultParagraphFont"/>
    <w:link w:val="BalloonText"/>
    <w:uiPriority w:val="99"/>
    <w:rsid w:val="00037587"/>
  </w:style>
  <w:style w:type="table" w:styleId="TableGrid">
    <w:name w:val="Table Grid"/>
    <w:basedOn w:val="TableNormal"/>
    <w:uiPriority w:val="59"/>
    <w:rsid w:val="001D5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Address">
    <w:name w:val="envelope address"/>
    <w:basedOn w:val="Normal"/>
    <w:uiPriority w:val="99"/>
    <w:semiHidden/>
    <w:unhideWhenUsed/>
    <w:rsid w:val="001D5D92"/>
    <w:pPr>
      <w:framePr w:w="7938" w:h="1984" w:hRule="exact" w:hSpace="141" w:wrap="auto" w:hAnchor="page" w:xAlign="center" w:yAlign="bottom"/>
      <w:ind w:left="2880"/>
    </w:pPr>
    <w:rPr>
      <w:rFonts w:eastAsiaTheme="majorEastAsia"/>
      <w:szCs w:val="24"/>
    </w:rPr>
  </w:style>
  <w:style w:type="paragraph" w:customStyle="1" w:styleId="NoteLevel1">
    <w:name w:val="Note Level 1"/>
    <w:basedOn w:val="Normal"/>
    <w:uiPriority w:val="99"/>
    <w:semiHidden/>
    <w:unhideWhenUsed/>
    <w:rsid w:val="00D11C24"/>
    <w:pPr>
      <w:keepNext/>
      <w:numPr>
        <w:numId w:val="1"/>
      </w:numPr>
      <w:contextualSpacing/>
      <w:outlineLvl w:val="0"/>
    </w:pPr>
  </w:style>
  <w:style w:type="paragraph" w:customStyle="1" w:styleId="NoteLevel2">
    <w:name w:val="Note Level 2"/>
    <w:basedOn w:val="Normal"/>
    <w:uiPriority w:val="99"/>
    <w:semiHidden/>
    <w:unhideWhenUsed/>
    <w:rsid w:val="00D11C24"/>
    <w:pPr>
      <w:keepNext/>
      <w:numPr>
        <w:ilvl w:val="1"/>
        <w:numId w:val="1"/>
      </w:numPr>
      <w:contextualSpacing/>
      <w:outlineLvl w:val="1"/>
    </w:pPr>
  </w:style>
  <w:style w:type="character" w:styleId="FollowedHyperlink">
    <w:name w:val="FollowedHyperlink"/>
    <w:basedOn w:val="DefaultParagraphFont"/>
    <w:uiPriority w:val="99"/>
    <w:semiHidden/>
    <w:unhideWhenUsed/>
    <w:rsid w:val="001D5D92"/>
    <w:rPr>
      <w:rFonts w:ascii="Arial" w:hAnsi="Arial"/>
      <w:color w:val="1F4E79" w:themeColor="accent1" w:themeShade="80"/>
      <w:sz w:val="18"/>
      <w:u w:val="single"/>
    </w:rPr>
  </w:style>
  <w:style w:type="paragraph" w:styleId="NormalWeb">
    <w:name w:val="Normal (Web)"/>
    <w:basedOn w:val="Normal"/>
    <w:uiPriority w:val="99"/>
    <w:semiHidden/>
    <w:unhideWhenUsed/>
    <w:rsid w:val="00037587"/>
    <w:rPr>
      <w:szCs w:val="24"/>
    </w:rPr>
  </w:style>
  <w:style w:type="paragraph" w:styleId="NormalIndent">
    <w:name w:val="Normal Indent"/>
    <w:basedOn w:val="Normal"/>
    <w:uiPriority w:val="99"/>
    <w:semiHidden/>
    <w:unhideWhenUsed/>
    <w:rsid w:val="00037587"/>
  </w:style>
  <w:style w:type="paragraph" w:styleId="ListNumber">
    <w:name w:val="List Number"/>
    <w:basedOn w:val="Normal"/>
    <w:uiPriority w:val="99"/>
    <w:unhideWhenUsed/>
    <w:qFormat/>
    <w:rsid w:val="00D11C24"/>
    <w:pPr>
      <w:widowControl w:val="0"/>
      <w:numPr>
        <w:numId w:val="2"/>
      </w:numPr>
      <w:ind w:left="357" w:hanging="357"/>
    </w:pPr>
  </w:style>
  <w:style w:type="paragraph" w:styleId="PlainText">
    <w:name w:val="Plain Text"/>
    <w:basedOn w:val="Normal"/>
    <w:link w:val="OformateradtextChar"/>
    <w:uiPriority w:val="99"/>
    <w:semiHidden/>
    <w:unhideWhenUsed/>
    <w:rsid w:val="001D5D92"/>
    <w:rPr>
      <w:szCs w:val="21"/>
    </w:rPr>
  </w:style>
  <w:style w:type="character" w:customStyle="1" w:styleId="OformateradtextChar">
    <w:name w:val="Oformaterad text Char"/>
    <w:basedOn w:val="DefaultParagraphFont"/>
    <w:link w:val="PlainText"/>
    <w:uiPriority w:val="99"/>
    <w:semiHidden/>
    <w:rsid w:val="001D5D92"/>
    <w:rPr>
      <w:rFonts w:ascii="Arial" w:hAnsi="Arial"/>
      <w:sz w:val="18"/>
      <w:szCs w:val="21"/>
    </w:rPr>
  </w:style>
  <w:style w:type="paragraph" w:styleId="Title">
    <w:name w:val="Title"/>
    <w:basedOn w:val="Normal"/>
    <w:next w:val="Normal"/>
    <w:link w:val="RubrikChar"/>
    <w:qFormat/>
    <w:rsid w:val="001869F5"/>
    <w:pPr>
      <w:spacing w:after="300"/>
      <w:contextualSpacing/>
    </w:pPr>
    <w:rPr>
      <w:rFonts w:eastAsiaTheme="majorEastAsia"/>
      <w:b/>
      <w:kern w:val="28"/>
      <w:sz w:val="32"/>
      <w:lang w:eastAsia="sv-SE"/>
    </w:rPr>
  </w:style>
  <w:style w:type="character" w:customStyle="1" w:styleId="RubrikChar">
    <w:name w:val="Rubrik Char"/>
    <w:basedOn w:val="DefaultParagraphFont"/>
    <w:link w:val="Title"/>
    <w:uiPriority w:val="10"/>
    <w:rsid w:val="001869F5"/>
    <w:rPr>
      <w:rFonts w:eastAsiaTheme="majorEastAsia"/>
      <w:b/>
      <w:kern w:val="28"/>
      <w:sz w:val="32"/>
      <w:lang w:eastAsia="sv-SE"/>
    </w:rPr>
  </w:style>
  <w:style w:type="paragraph" w:styleId="ListBullet5">
    <w:name w:val="List Bullet 5"/>
    <w:basedOn w:val="Normal"/>
    <w:uiPriority w:val="99"/>
    <w:semiHidden/>
    <w:unhideWhenUsed/>
    <w:rsid w:val="00D11C24"/>
    <w:pPr>
      <w:numPr>
        <w:numId w:val="5"/>
      </w:numPr>
      <w:ind w:left="1491" w:hanging="357"/>
      <w:contextualSpacing/>
    </w:pPr>
  </w:style>
  <w:style w:type="paragraph" w:styleId="ListBullet">
    <w:name w:val="List Bullet"/>
    <w:basedOn w:val="Normal"/>
    <w:uiPriority w:val="99"/>
    <w:unhideWhenUsed/>
    <w:qFormat/>
    <w:rsid w:val="00D11C24"/>
    <w:pPr>
      <w:numPr>
        <w:numId w:val="3"/>
      </w:numPr>
      <w:ind w:left="1775" w:hanging="357"/>
    </w:pPr>
  </w:style>
  <w:style w:type="paragraph" w:customStyle="1" w:styleId="NoteLevel3">
    <w:name w:val="Note Level 3"/>
    <w:basedOn w:val="Normal"/>
    <w:uiPriority w:val="99"/>
    <w:semiHidden/>
    <w:unhideWhenUsed/>
    <w:rsid w:val="00D11C24"/>
    <w:pPr>
      <w:keepNext/>
      <w:tabs>
        <w:tab w:val="num" w:pos="1440"/>
      </w:tabs>
      <w:ind w:left="1800" w:hanging="360"/>
      <w:contextualSpacing/>
      <w:outlineLvl w:val="2"/>
    </w:pPr>
  </w:style>
  <w:style w:type="paragraph" w:customStyle="1" w:styleId="NoteLevel4">
    <w:name w:val="Note Level 4"/>
    <w:basedOn w:val="Normal"/>
    <w:uiPriority w:val="99"/>
    <w:semiHidden/>
    <w:unhideWhenUsed/>
    <w:rsid w:val="00D11C24"/>
    <w:pPr>
      <w:keepNext/>
      <w:numPr>
        <w:ilvl w:val="3"/>
        <w:numId w:val="1"/>
      </w:numPr>
      <w:contextualSpacing/>
      <w:outlineLvl w:val="3"/>
    </w:pPr>
  </w:style>
  <w:style w:type="paragraph" w:customStyle="1" w:styleId="NoteLevel5">
    <w:name w:val="Note Level 5"/>
    <w:basedOn w:val="Normal"/>
    <w:uiPriority w:val="99"/>
    <w:semiHidden/>
    <w:unhideWhenUsed/>
    <w:rsid w:val="00D11C24"/>
    <w:pPr>
      <w:keepNext/>
      <w:numPr>
        <w:ilvl w:val="4"/>
        <w:numId w:val="1"/>
      </w:numPr>
      <w:contextualSpacing/>
      <w:outlineLvl w:val="4"/>
    </w:pPr>
  </w:style>
  <w:style w:type="paragraph" w:customStyle="1" w:styleId="NoteLevel6">
    <w:name w:val="Note Level 6"/>
    <w:basedOn w:val="Normal"/>
    <w:uiPriority w:val="99"/>
    <w:semiHidden/>
    <w:unhideWhenUsed/>
    <w:rsid w:val="00D11C24"/>
    <w:pPr>
      <w:keepNext/>
      <w:numPr>
        <w:ilvl w:val="5"/>
        <w:numId w:val="1"/>
      </w:numPr>
      <w:contextualSpacing/>
      <w:outlineLvl w:val="5"/>
    </w:pPr>
  </w:style>
  <w:style w:type="paragraph" w:customStyle="1" w:styleId="NoteLevel7">
    <w:name w:val="Note Level 7"/>
    <w:basedOn w:val="Normal"/>
    <w:uiPriority w:val="99"/>
    <w:semiHidden/>
    <w:unhideWhenUsed/>
    <w:rsid w:val="00D11C24"/>
    <w:pPr>
      <w:keepNext/>
      <w:numPr>
        <w:ilvl w:val="6"/>
        <w:numId w:val="1"/>
      </w:numPr>
      <w:contextualSpacing/>
      <w:outlineLvl w:val="6"/>
    </w:pPr>
  </w:style>
  <w:style w:type="table" w:styleId="LightListAccent1">
    <w:name w:val="Light List Accent 1"/>
    <w:basedOn w:val="TableNormal"/>
    <w:uiPriority w:val="61"/>
    <w:rsid w:val="00037587"/>
    <w:pPr>
      <w:spacing w:after="120" w:line="280" w:lineRule="exact"/>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3">
    <w:name w:val="Light List Accent 3"/>
    <w:basedOn w:val="TableNormal"/>
    <w:uiPriority w:val="61"/>
    <w:rsid w:val="001D5D92"/>
    <w:pPr>
      <w:spacing w:after="0" w:line="240" w:lineRule="auto"/>
    </w:pPr>
    <w:rPr>
      <w:sz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1D5D92"/>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paragraph" w:styleId="List2">
    <w:name w:val="List 2"/>
    <w:basedOn w:val="Normal"/>
    <w:uiPriority w:val="99"/>
    <w:unhideWhenUsed/>
    <w:rsid w:val="00037587"/>
    <w:pPr>
      <w:ind w:left="568" w:hanging="284"/>
      <w:contextualSpacing/>
    </w:pPr>
  </w:style>
  <w:style w:type="paragraph" w:styleId="BodyText">
    <w:name w:val="Body Text"/>
    <w:basedOn w:val="Normal"/>
    <w:link w:val="BrdtextChar"/>
    <w:uiPriority w:val="99"/>
    <w:unhideWhenUsed/>
    <w:qFormat/>
    <w:rsid w:val="00792DF0"/>
    <w:pPr>
      <w:ind w:left="1418"/>
    </w:pPr>
    <w:rPr>
      <w:lang w:eastAsia="sv-SE"/>
    </w:rPr>
  </w:style>
  <w:style w:type="character" w:customStyle="1" w:styleId="BrdtextChar">
    <w:name w:val="Brödtext Char"/>
    <w:basedOn w:val="DefaultParagraphFont"/>
    <w:link w:val="BodyText"/>
    <w:uiPriority w:val="99"/>
    <w:rsid w:val="00792DF0"/>
    <w:rPr>
      <w:lang w:eastAsia="sv-SE"/>
    </w:rPr>
  </w:style>
  <w:style w:type="paragraph" w:styleId="Subtitle">
    <w:name w:val="Subtitle"/>
    <w:basedOn w:val="Normal"/>
    <w:next w:val="Normal"/>
    <w:link w:val="UnderrubrikChar"/>
    <w:uiPriority w:val="11"/>
    <w:rsid w:val="00037587"/>
    <w:pPr>
      <w:numPr>
        <w:ilvl w:val="1"/>
      </w:numPr>
      <w:ind w:left="1304"/>
    </w:pPr>
    <w:rPr>
      <w:rFonts w:eastAsiaTheme="majorEastAsia"/>
      <w:b/>
      <w:bCs/>
      <w:i/>
      <w:iCs/>
    </w:rPr>
  </w:style>
  <w:style w:type="character" w:customStyle="1" w:styleId="UnderrubrikChar">
    <w:name w:val="Underrubrik Char"/>
    <w:basedOn w:val="DefaultParagraphFont"/>
    <w:link w:val="Subtitle"/>
    <w:uiPriority w:val="11"/>
    <w:rsid w:val="00037587"/>
    <w:rPr>
      <w:rFonts w:eastAsiaTheme="majorEastAsia"/>
      <w:b/>
      <w:bCs/>
      <w:i/>
      <w:iCs/>
    </w:rPr>
  </w:style>
  <w:style w:type="paragraph" w:styleId="IntenseQuote">
    <w:name w:val="Intense Quote"/>
    <w:basedOn w:val="Normal"/>
    <w:next w:val="Normal"/>
    <w:link w:val="StarktcitatChar"/>
    <w:uiPriority w:val="30"/>
    <w:rsid w:val="002F11EE"/>
    <w:pPr>
      <w:pBdr>
        <w:bottom w:val="single" w:sz="4" w:space="4" w:color="5B9BD5" w:themeColor="accent1"/>
      </w:pBdr>
      <w:spacing w:before="200" w:after="280"/>
      <w:ind w:left="936" w:right="936"/>
    </w:pPr>
    <w:rPr>
      <w:b/>
      <w:bCs/>
      <w:i/>
      <w:iCs/>
      <w:color w:val="5B9BD5" w:themeColor="accent1"/>
    </w:rPr>
  </w:style>
  <w:style w:type="character" w:customStyle="1" w:styleId="StarktcitatChar">
    <w:name w:val="Starkt citat Char"/>
    <w:basedOn w:val="DefaultParagraphFont"/>
    <w:link w:val="IntenseQuote"/>
    <w:uiPriority w:val="30"/>
    <w:rsid w:val="002F11EE"/>
    <w:rPr>
      <w:b/>
      <w:bCs/>
      <w:i/>
      <w:iCs/>
      <w:color w:val="5B9BD5" w:themeColor="accent1"/>
    </w:rPr>
  </w:style>
  <w:style w:type="character" w:styleId="BookTitle">
    <w:name w:val="Book Title"/>
    <w:basedOn w:val="DefaultParagraphFont"/>
    <w:uiPriority w:val="33"/>
    <w:rsid w:val="002F11EE"/>
    <w:rPr>
      <w:b/>
      <w:bCs/>
      <w:smallCaps/>
      <w:spacing w:val="5"/>
    </w:rPr>
  </w:style>
  <w:style w:type="character" w:styleId="SubtleReference">
    <w:name w:val="Subtle Reference"/>
    <w:basedOn w:val="DefaultParagraphFont"/>
    <w:uiPriority w:val="31"/>
    <w:rsid w:val="002F11EE"/>
    <w:rPr>
      <w:smallCaps/>
      <w:color w:val="ED7D31" w:themeColor="accent2"/>
      <w:u w:val="single"/>
    </w:rPr>
  </w:style>
  <w:style w:type="character" w:styleId="IntenseReference">
    <w:name w:val="Intense Reference"/>
    <w:basedOn w:val="DefaultParagraphFont"/>
    <w:uiPriority w:val="32"/>
    <w:rsid w:val="002F11EE"/>
    <w:rPr>
      <w:b/>
      <w:bCs/>
      <w:smallCaps/>
      <w:color w:val="ED7D31" w:themeColor="accent2"/>
      <w:spacing w:val="5"/>
      <w:u w:val="single"/>
    </w:rPr>
  </w:style>
  <w:style w:type="paragraph" w:styleId="Header">
    <w:name w:val="header"/>
    <w:basedOn w:val="Normal"/>
    <w:link w:val="SidhuvudChar"/>
    <w:uiPriority w:val="99"/>
    <w:unhideWhenUsed/>
    <w:rsid w:val="002B763C"/>
    <w:pPr>
      <w:tabs>
        <w:tab w:val="center" w:pos="4536"/>
        <w:tab w:val="right" w:pos="9072"/>
      </w:tabs>
    </w:pPr>
  </w:style>
  <w:style w:type="character" w:customStyle="1" w:styleId="SidhuvudChar">
    <w:name w:val="Sidhuvud Char"/>
    <w:basedOn w:val="DefaultParagraphFont"/>
    <w:link w:val="Header"/>
    <w:uiPriority w:val="99"/>
    <w:rsid w:val="002B763C"/>
  </w:style>
  <w:style w:type="paragraph" w:styleId="List">
    <w:name w:val="List"/>
    <w:basedOn w:val="Normal"/>
    <w:uiPriority w:val="99"/>
    <w:unhideWhenUsed/>
    <w:rsid w:val="00D11C24"/>
    <w:pPr>
      <w:numPr>
        <w:numId w:val="6"/>
      </w:numPr>
      <w:ind w:left="714" w:hanging="357"/>
      <w:contextualSpacing/>
    </w:pPr>
    <w:rPr>
      <w:lang w:eastAsia="sv-SE"/>
    </w:rPr>
  </w:style>
  <w:style w:type="paragraph" w:customStyle="1" w:styleId="Mellanrubrik">
    <w:name w:val="Mellanrubrik"/>
    <w:basedOn w:val="Normal"/>
    <w:link w:val="MellanrubrikChar"/>
    <w:qFormat/>
    <w:rsid w:val="00ED48D4"/>
    <w:pPr>
      <w:shd w:val="clear" w:color="auto" w:fill="FFFFFF"/>
    </w:pPr>
    <w:rPr>
      <w:rFonts w:cs="Arial"/>
      <w:b/>
      <w:bCs/>
      <w:color w:val="444444"/>
      <w:lang w:eastAsia="sv-SE"/>
    </w:rPr>
  </w:style>
  <w:style w:type="character" w:customStyle="1" w:styleId="MellanrubrikChar">
    <w:name w:val="Mellanrubrik Char"/>
    <w:basedOn w:val="DefaultParagraphFont"/>
    <w:link w:val="Mellanrubrik"/>
    <w:rsid w:val="00ED48D4"/>
    <w:rPr>
      <w:rFonts w:eastAsia="Times New Roman" w:cs="Arial"/>
      <w:b/>
      <w:bCs/>
      <w:color w:val="444444"/>
      <w:shd w:val="clear" w:color="auto" w:fill="FFFFFF"/>
      <w:lang w:eastAsia="sv-SE"/>
    </w:rPr>
  </w:style>
  <w:style w:type="paragraph" w:styleId="Footer">
    <w:name w:val="footer"/>
    <w:basedOn w:val="Normal"/>
    <w:link w:val="SidfotChar"/>
    <w:uiPriority w:val="99"/>
    <w:unhideWhenUsed/>
    <w:rsid w:val="002B763C"/>
    <w:pPr>
      <w:tabs>
        <w:tab w:val="center" w:pos="4536"/>
        <w:tab w:val="right" w:pos="9072"/>
      </w:tabs>
    </w:pPr>
  </w:style>
  <w:style w:type="character" w:customStyle="1" w:styleId="SidfotChar">
    <w:name w:val="Sidfot Char"/>
    <w:basedOn w:val="DefaultParagraphFont"/>
    <w:link w:val="Footer"/>
    <w:uiPriority w:val="99"/>
    <w:rsid w:val="002B763C"/>
  </w:style>
  <w:style w:type="paragraph" w:customStyle="1" w:styleId="BasicParagraph">
    <w:name w:val="[Basic Paragraph]"/>
    <w:basedOn w:val="Normal"/>
    <w:uiPriority w:val="99"/>
    <w:rsid w:val="00DC1ED4"/>
    <w:pPr>
      <w:widowControl w:val="0"/>
      <w:autoSpaceDE w:val="0"/>
      <w:autoSpaceDN w:val="0"/>
      <w:adjustRightInd w:val="0"/>
      <w:spacing w:line="288" w:lineRule="auto"/>
      <w:textAlignment w:val="center"/>
    </w:pPr>
    <w:rPr>
      <w:rFonts w:ascii="MinionPro-Regular" w:hAnsi="MinionPro-Regular" w:cs="MinionPro-Regular"/>
      <w:color w:val="000000"/>
      <w:szCs w:val="24"/>
      <w:lang w:val="en-US"/>
    </w:rPr>
  </w:style>
  <w:style w:type="paragraph" w:styleId="ListNumber5">
    <w:name w:val="List Number 5"/>
    <w:basedOn w:val="Normal"/>
    <w:semiHidden/>
    <w:unhideWhenUsed/>
    <w:rsid w:val="00037587"/>
    <w:pPr>
      <w:tabs>
        <w:tab w:val="num" w:pos="1800"/>
      </w:tabs>
      <w:ind w:left="1797" w:hanging="357"/>
      <w:contextualSpacing/>
    </w:pPr>
    <w:rPr>
      <w:rFonts w:asciiTheme="minorHAnsi" w:eastAsiaTheme="minorEastAsia" w:hAnsiTheme="minorHAnsi" w:cstheme="minorBidi"/>
      <w:szCs w:val="22"/>
      <w:lang w:eastAsia="sv-SE"/>
    </w:rPr>
  </w:style>
  <w:style w:type="paragraph" w:styleId="ListBullet2">
    <w:name w:val="List Bullet 2"/>
    <w:basedOn w:val="Normal"/>
    <w:uiPriority w:val="99"/>
    <w:unhideWhenUsed/>
    <w:rsid w:val="00D11C24"/>
    <w:pPr>
      <w:numPr>
        <w:numId w:val="4"/>
      </w:numPr>
      <w:ind w:left="641" w:hanging="357"/>
      <w:contextualSpacing/>
    </w:pPr>
  </w:style>
  <w:style w:type="paragraph" w:styleId="TOCHeading">
    <w:name w:val="TOC Heading"/>
    <w:basedOn w:val="Heading1"/>
    <w:next w:val="Normal"/>
    <w:uiPriority w:val="39"/>
    <w:unhideWhenUsed/>
    <w:rsid w:val="00022C01"/>
    <w:pPr>
      <w:spacing w:line="276" w:lineRule="auto"/>
      <w:outlineLvl w:val="9"/>
    </w:pPr>
    <w:rPr>
      <w:lang w:eastAsia="sv-SE"/>
    </w:rPr>
  </w:style>
  <w:style w:type="paragraph" w:styleId="TOC1">
    <w:name w:val="toc 1"/>
    <w:basedOn w:val="Normal"/>
    <w:next w:val="Normal"/>
    <w:autoRedefine/>
    <w:uiPriority w:val="39"/>
    <w:unhideWhenUsed/>
    <w:rsid w:val="007E074E"/>
    <w:pPr>
      <w:tabs>
        <w:tab w:val="left" w:pos="405"/>
        <w:tab w:val="right" w:leader="dot" w:pos="8494"/>
      </w:tabs>
      <w:spacing w:before="120"/>
    </w:pPr>
    <w:rPr>
      <w:b/>
      <w:bCs/>
      <w:szCs w:val="24"/>
    </w:rPr>
  </w:style>
  <w:style w:type="paragraph" w:styleId="TOC2">
    <w:name w:val="toc 2"/>
    <w:basedOn w:val="Normal"/>
    <w:next w:val="Normal"/>
    <w:autoRedefine/>
    <w:uiPriority w:val="39"/>
    <w:unhideWhenUsed/>
    <w:rsid w:val="007E074E"/>
    <w:pPr>
      <w:ind w:left="454"/>
    </w:pPr>
    <w:rPr>
      <w:b/>
      <w:szCs w:val="22"/>
    </w:rPr>
  </w:style>
  <w:style w:type="paragraph" w:styleId="TOC3">
    <w:name w:val="toc 3"/>
    <w:basedOn w:val="Normal"/>
    <w:next w:val="Normal"/>
    <w:autoRedefine/>
    <w:uiPriority w:val="39"/>
    <w:unhideWhenUsed/>
    <w:rsid w:val="007E074E"/>
    <w:pPr>
      <w:ind w:left="851" w:firstLine="170"/>
    </w:pPr>
    <w:rPr>
      <w:szCs w:val="22"/>
    </w:rPr>
  </w:style>
  <w:style w:type="paragraph" w:styleId="TOC4">
    <w:name w:val="toc 4"/>
    <w:basedOn w:val="Normal"/>
    <w:next w:val="Normal"/>
    <w:autoRedefine/>
    <w:uiPriority w:val="39"/>
    <w:unhideWhenUsed/>
    <w:rsid w:val="00790A98"/>
    <w:pPr>
      <w:ind w:left="540"/>
    </w:pPr>
    <w:rPr>
      <w:rFonts w:asciiTheme="minorHAnsi" w:hAnsiTheme="minorHAnsi"/>
      <w:sz w:val="20"/>
    </w:rPr>
  </w:style>
  <w:style w:type="paragraph" w:styleId="TOC5">
    <w:name w:val="toc 5"/>
    <w:basedOn w:val="Normal"/>
    <w:next w:val="Normal"/>
    <w:autoRedefine/>
    <w:uiPriority w:val="39"/>
    <w:unhideWhenUsed/>
    <w:rsid w:val="00790A98"/>
    <w:pPr>
      <w:ind w:left="720"/>
    </w:pPr>
    <w:rPr>
      <w:rFonts w:asciiTheme="minorHAnsi" w:hAnsiTheme="minorHAnsi"/>
      <w:sz w:val="20"/>
    </w:rPr>
  </w:style>
  <w:style w:type="paragraph" w:styleId="TOC6">
    <w:name w:val="toc 6"/>
    <w:basedOn w:val="Normal"/>
    <w:next w:val="Normal"/>
    <w:autoRedefine/>
    <w:uiPriority w:val="39"/>
    <w:unhideWhenUsed/>
    <w:rsid w:val="00790A98"/>
    <w:pPr>
      <w:ind w:left="900"/>
    </w:pPr>
    <w:rPr>
      <w:rFonts w:asciiTheme="minorHAnsi" w:hAnsiTheme="minorHAnsi"/>
      <w:sz w:val="20"/>
    </w:rPr>
  </w:style>
  <w:style w:type="paragraph" w:styleId="TOC7">
    <w:name w:val="toc 7"/>
    <w:basedOn w:val="Normal"/>
    <w:next w:val="Normal"/>
    <w:autoRedefine/>
    <w:uiPriority w:val="39"/>
    <w:unhideWhenUsed/>
    <w:rsid w:val="00790A98"/>
    <w:pPr>
      <w:ind w:left="1080"/>
    </w:pPr>
    <w:rPr>
      <w:rFonts w:asciiTheme="minorHAnsi" w:hAnsiTheme="minorHAnsi"/>
      <w:sz w:val="20"/>
    </w:rPr>
  </w:style>
  <w:style w:type="paragraph" w:styleId="TOC8">
    <w:name w:val="toc 8"/>
    <w:basedOn w:val="Normal"/>
    <w:next w:val="Normal"/>
    <w:autoRedefine/>
    <w:uiPriority w:val="39"/>
    <w:unhideWhenUsed/>
    <w:rsid w:val="00790A98"/>
    <w:pPr>
      <w:ind w:left="1260"/>
    </w:pPr>
    <w:rPr>
      <w:rFonts w:asciiTheme="minorHAnsi" w:hAnsiTheme="minorHAnsi"/>
      <w:sz w:val="20"/>
    </w:rPr>
  </w:style>
  <w:style w:type="paragraph" w:styleId="TOC9">
    <w:name w:val="toc 9"/>
    <w:basedOn w:val="Normal"/>
    <w:next w:val="Normal"/>
    <w:autoRedefine/>
    <w:uiPriority w:val="39"/>
    <w:unhideWhenUsed/>
    <w:rsid w:val="00790A98"/>
    <w:pPr>
      <w:ind w:left="1440"/>
    </w:pPr>
    <w:rPr>
      <w:rFonts w:asciiTheme="minorHAnsi" w:hAnsiTheme="minorHAnsi"/>
      <w:sz w:val="20"/>
    </w:rPr>
  </w:style>
  <w:style w:type="character" w:styleId="PageNumber">
    <w:name w:val="page number"/>
    <w:basedOn w:val="DefaultParagraphFont"/>
    <w:uiPriority w:val="99"/>
    <w:semiHidden/>
    <w:unhideWhenUsed/>
    <w:rsid w:val="00790A98"/>
  </w:style>
  <w:style w:type="paragraph" w:styleId="Revision">
    <w:name w:val="Revision"/>
    <w:hidden/>
    <w:uiPriority w:val="99"/>
    <w:semiHidden/>
    <w:rsid w:val="00C54B72"/>
    <w:pPr>
      <w:spacing w:after="0" w:line="240" w:lineRule="auto"/>
    </w:pPr>
  </w:style>
  <w:style w:type="paragraph" w:customStyle="1" w:styleId="Default">
    <w:name w:val="Default"/>
    <w:rsid w:val="000563F1"/>
    <w:pPr>
      <w:autoSpaceDE w:val="0"/>
      <w:autoSpaceDN w:val="0"/>
      <w:adjustRightInd w:val="0"/>
      <w:spacing w:after="0" w:line="240" w:lineRule="auto"/>
    </w:pPr>
    <w:rPr>
      <w:rFonts w:ascii="Times New Roman" w:eastAsia="Times New Roman" w:hAnsi="Times New Roman" w:cs="Times New Roman"/>
      <w:color w:val="000000"/>
      <w:sz w:val="24"/>
      <w:szCs w:val="24"/>
      <w:lang w:eastAsia="sv-SE"/>
    </w:rPr>
  </w:style>
  <w:style w:type="paragraph" w:customStyle="1" w:styleId="LptextMERA">
    <w:name w:val="Löptext MERA"/>
    <w:basedOn w:val="Normal"/>
    <w:link w:val="LptextMERAChar"/>
    <w:rsid w:val="00713689"/>
    <w:pPr>
      <w:spacing w:before="60" w:after="60"/>
      <w:ind w:left="1418"/>
    </w:pPr>
  </w:style>
  <w:style w:type="paragraph" w:customStyle="1" w:styleId="Tipstext">
    <w:name w:val="Tipstext"/>
    <w:basedOn w:val="LptextMERA"/>
    <w:link w:val="TipstextChar"/>
    <w:rsid w:val="00713689"/>
    <w:rPr>
      <w:i/>
      <w:color w:val="800000"/>
    </w:rPr>
  </w:style>
  <w:style w:type="character" w:customStyle="1" w:styleId="LptextMERAChar">
    <w:name w:val="Löptext MERA Char"/>
    <w:link w:val="LptextMERA"/>
    <w:rsid w:val="00713689"/>
    <w:rPr>
      <w:rFonts w:ascii="Times New Roman" w:eastAsia="Times New Roman" w:hAnsi="Times New Roman" w:cs="Times New Roman"/>
      <w:color w:val="auto"/>
      <w:sz w:val="22"/>
      <w:szCs w:val="20"/>
    </w:rPr>
  </w:style>
  <w:style w:type="character" w:customStyle="1" w:styleId="TipstextChar">
    <w:name w:val="Tipstext Char"/>
    <w:link w:val="Tipstext"/>
    <w:rsid w:val="00713689"/>
    <w:rPr>
      <w:rFonts w:ascii="Times New Roman" w:eastAsia="Times New Roman" w:hAnsi="Times New Roman" w:cs="Times New Roman"/>
      <w:i/>
      <w:color w:val="800000"/>
      <w:sz w:val="22"/>
      <w:szCs w:val="20"/>
    </w:rPr>
  </w:style>
  <w:style w:type="table" w:customStyle="1" w:styleId="Tabellrutnt1">
    <w:name w:val="Tabellrutnät1"/>
    <w:basedOn w:val="TableNormal"/>
    <w:next w:val="TableGrid"/>
    <w:uiPriority w:val="59"/>
    <w:rsid w:val="00F57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KommentarerChar"/>
    <w:uiPriority w:val="99"/>
    <w:unhideWhenUsed/>
    <w:rsid w:val="005814B8"/>
    <w:pPr>
      <w:spacing w:after="120"/>
    </w:pPr>
    <w:rPr>
      <w:rFonts w:eastAsiaTheme="minorHAnsi" w:cstheme="majorBidi"/>
      <w:color w:val="000000" w:themeColor="text1"/>
      <w:sz w:val="20"/>
    </w:rPr>
  </w:style>
  <w:style w:type="character" w:customStyle="1" w:styleId="KommentarerChar">
    <w:name w:val="Kommentarer Char"/>
    <w:basedOn w:val="DefaultParagraphFont"/>
    <w:link w:val="CommentText"/>
    <w:uiPriority w:val="99"/>
    <w:rsid w:val="005814B8"/>
    <w:rPr>
      <w:rFonts w:ascii="Times New Roman" w:hAnsi="Times New Roman"/>
      <w:sz w:val="20"/>
      <w:szCs w:val="20"/>
    </w:rPr>
  </w:style>
  <w:style w:type="character" w:styleId="CommentReference">
    <w:name w:val="annotation reference"/>
    <w:basedOn w:val="DefaultParagraphFont"/>
    <w:uiPriority w:val="99"/>
    <w:semiHidden/>
    <w:unhideWhenUsed/>
    <w:rsid w:val="00406C7B"/>
    <w:rPr>
      <w:sz w:val="16"/>
      <w:szCs w:val="16"/>
    </w:rPr>
  </w:style>
  <w:style w:type="paragraph" w:styleId="CommentSubject">
    <w:name w:val="annotation subject"/>
    <w:basedOn w:val="CommentText"/>
    <w:next w:val="CommentText"/>
    <w:link w:val="KommentarsmneChar"/>
    <w:uiPriority w:val="99"/>
    <w:semiHidden/>
    <w:unhideWhenUsed/>
    <w:rsid w:val="00406C7B"/>
    <w:pPr>
      <w:spacing w:after="0"/>
    </w:pPr>
    <w:rPr>
      <w:rFonts w:eastAsia="Times New Roman" w:cs="Times New Roman"/>
      <w:b/>
      <w:bCs/>
      <w:color w:val="auto"/>
    </w:rPr>
  </w:style>
  <w:style w:type="character" w:customStyle="1" w:styleId="KommentarsmneChar">
    <w:name w:val="Kommentarsämne Char"/>
    <w:basedOn w:val="KommentarerChar"/>
    <w:link w:val="CommentSubject"/>
    <w:uiPriority w:val="99"/>
    <w:semiHidden/>
    <w:rsid w:val="00406C7B"/>
    <w:rPr>
      <w:rFonts w:ascii="Times New Roman" w:eastAsia="Times New Roman" w:hAnsi="Times New Roman" w:cs="Times New Roman"/>
      <w:b/>
      <w:bCs/>
      <w:color w:val="auto"/>
      <w:sz w:val="20"/>
      <w:szCs w:val="20"/>
    </w:rPr>
  </w:style>
  <w:style w:type="character" w:customStyle="1" w:styleId="Olstomnmnande1">
    <w:name w:val="Olöst omnämnande1"/>
    <w:basedOn w:val="DefaultParagraphFont"/>
    <w:uiPriority w:val="99"/>
    <w:semiHidden/>
    <w:unhideWhenUsed/>
    <w:rsid w:val="006A50C8"/>
    <w:rPr>
      <w:color w:val="605E5C"/>
      <w:shd w:val="clear" w:color="auto" w:fill="E1DFDD"/>
    </w:rPr>
  </w:style>
  <w:style w:type="character" w:customStyle="1" w:styleId="UnresolvedMention">
    <w:name w:val="Unresolved Mention"/>
    <w:basedOn w:val="DefaultParagraphFont"/>
    <w:uiPriority w:val="99"/>
    <w:semiHidden/>
    <w:unhideWhenUsed/>
    <w:rsid w:val="0065547A"/>
    <w:rPr>
      <w:color w:val="605E5C"/>
      <w:shd w:val="clear" w:color="auto" w:fill="E1DFDD"/>
    </w:rPr>
  </w:style>
  <w:style w:type="character" w:customStyle="1" w:styleId="normaltextrun">
    <w:name w:val="normaltextrun"/>
    <w:basedOn w:val="DefaultParagraphFont"/>
    <w:rsid w:val="000F4108"/>
  </w:style>
  <w:style w:type="paragraph" w:customStyle="1" w:styleId="paragraph">
    <w:name w:val="paragraph"/>
    <w:basedOn w:val="Normal"/>
    <w:rsid w:val="000F4108"/>
    <w:pPr>
      <w:spacing w:before="100" w:beforeAutospacing="1" w:after="100" w:afterAutospacing="1"/>
    </w:pPr>
    <w:rPr>
      <w:sz w:val="24"/>
      <w:szCs w:val="24"/>
      <w:lang w:eastAsia="sv-SE"/>
    </w:rPr>
  </w:style>
  <w:style w:type="character" w:customStyle="1" w:styleId="scxw199980123">
    <w:name w:val="scxw199980123"/>
    <w:basedOn w:val="DefaultParagraphFont"/>
    <w:rsid w:val="000F4108"/>
  </w:style>
  <w:style w:type="character" w:customStyle="1" w:styleId="eop">
    <w:name w:val="eop"/>
    <w:basedOn w:val="DefaultParagraphFont"/>
    <w:rsid w:val="000F41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image" Target="media/image1.png" /><Relationship Id="rId13" Type="http://schemas.openxmlformats.org/officeDocument/2006/relationships/hyperlink" Target="http://www.ffisweden.se" TargetMode="Externa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ffisweden.se" TargetMode="External" /><Relationship Id="rId9" Type="http://schemas.openxmlformats.org/officeDocument/2006/relationships/header" Target="header1.xml" /></Relationships>
</file>

<file path=word/_rels/footer3.xml.rels><?xml version="1.0" encoding="utf-8" standalone="yes"?><Relationships xmlns="http://schemas.openxmlformats.org/package/2006/relationships"><Relationship Id="rId1" Type="http://schemas.openxmlformats.org/officeDocument/2006/relationships/hyperlink" Target="http://www.ffisweden.se"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c458663-0282-4c22-ba80-ba14c9ea2238">
      <Terms xmlns="http://schemas.microsoft.com/office/infopath/2007/PartnerControls"/>
    </lcf76f155ced4ddcb4097134ff3c332f>
    <TaxCatchAll xmlns="48d53ebf-af8e-4d2d-96c8-bf620f29e631" xsi:nil="true"/>
    <SharedWithUsers xmlns="48d53ebf-af8e-4d2d-96c8-bf620f29e631">
      <UserInfo>
        <DisplayName>Johanna Dahlin</DisplayName>
        <AccountId>76</AccountId>
        <AccountType/>
      </UserInfo>
      <UserInfo>
        <DisplayName>Lena Dalsmyr</DisplayName>
        <AccountId>13</AccountId>
        <AccountType/>
      </UserInfo>
      <UserInfo>
        <DisplayName>Eric Wallgren</DisplayName>
        <AccountId>18</AccountId>
        <AccountType/>
      </UserInfo>
      <UserInfo>
        <DisplayName>Christina Kvarnström</DisplayName>
        <AccountId>12</AccountId>
        <AccountType/>
      </UserInfo>
      <UserInfo>
        <DisplayName>Anna Karlsson</DisplayName>
        <AccountId>131</AccountId>
        <AccountType/>
      </UserInfo>
      <UserInfo>
        <DisplayName>Christian Fredricsson</DisplayName>
        <AccountId>41</AccountId>
        <AccountType/>
      </UserInfo>
      <UserInfo>
        <DisplayName>Sofia Wieselfors</DisplayName>
        <AccountId>62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42048913A779B4F8E37CEFD1B843769" ma:contentTypeVersion="18" ma:contentTypeDescription="Create a new document." ma:contentTypeScope="" ma:versionID="f7e541864d0e3fb0aa20a45bc3d0d96e">
  <xsd:schema xmlns:xsd="http://www.w3.org/2001/XMLSchema" xmlns:xs="http://www.w3.org/2001/XMLSchema" xmlns:p="http://schemas.microsoft.com/office/2006/metadata/properties" xmlns:ns2="7c458663-0282-4c22-ba80-ba14c9ea2238" xmlns:ns3="48d53ebf-af8e-4d2d-96c8-bf620f29e631" targetNamespace="http://schemas.microsoft.com/office/2006/metadata/properties" ma:root="true" ma:fieldsID="5bb4480422eedfa4565091f7e699a050" ns2:_="" ns3:_="">
    <xsd:import namespace="7c458663-0282-4c22-ba80-ba14c9ea2238"/>
    <xsd:import namespace="48d53ebf-af8e-4d2d-96c8-bf620f29e6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58663-0282-4c22-ba80-ba14c9ea22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d68d59-1c67-44cd-8d14-c05e37d420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53ebf-af8e-4d2d-96c8-bf620f29e63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264375-daf2-43ee-bce4-d25bb872f443}" ma:internalName="TaxCatchAll" ma:showField="CatchAllData" ma:web="48d53ebf-af8e-4d2d-96c8-bf620f29e6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8B2329-2AE3-45FF-AB6A-1ABB328357CB}">
  <ds:schemaRefs>
    <ds:schemaRef ds:uri="http://schemas.openxmlformats.org/officeDocument/2006/bibliography"/>
  </ds:schemaRefs>
</ds:datastoreItem>
</file>

<file path=customXml/itemProps2.xml><?xml version="1.0" encoding="utf-8"?>
<ds:datastoreItem xmlns:ds="http://schemas.openxmlformats.org/officeDocument/2006/customXml" ds:itemID="{DB3416CA-79B5-47E7-B17A-CC3377A36B00}">
  <ds:schemaRefs>
    <ds:schemaRef ds:uri="7c458663-0282-4c22-ba80-ba14c9ea2238"/>
    <ds:schemaRef ds:uri="http://schemas.microsoft.com/office/2006/documentManagement/types"/>
    <ds:schemaRef ds:uri="48d53ebf-af8e-4d2d-96c8-bf620f29e631"/>
    <ds:schemaRef ds:uri="http://schemas.microsoft.com/office/infopath/2007/PartnerControls"/>
    <ds:schemaRef ds:uri="http://www.w3.org/XML/1998/namespace"/>
    <ds:schemaRef ds:uri="http://purl.org/dc/dcmitype/"/>
    <ds:schemaRef ds:uri="http://purl.org/dc/elements/1.1/"/>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7CF7BCD3-882B-422A-B54A-3F7356CDE4F6}">
  <ds:schemaRefs>
    <ds:schemaRef ds:uri="http://schemas.microsoft.com/sharepoint/v3/contenttype/forms"/>
  </ds:schemaRefs>
</ds:datastoreItem>
</file>

<file path=customXml/itemProps4.xml><?xml version="1.0" encoding="utf-8"?>
<ds:datastoreItem xmlns:ds="http://schemas.openxmlformats.org/officeDocument/2006/customXml" ds:itemID="{A84076DF-7574-4769-9D50-F8B7A8321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58663-0282-4c22-ba80-ba14c9ea2238"/>
    <ds:schemaRef ds:uri="48d53ebf-af8e-4d2d-96c8-bf620f29e6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725</Words>
  <Characters>3847</Characters>
  <Application>Microsoft Office Word</Application>
  <DocSecurity>0</DocSecurity>
  <Lines>32</Lines>
  <Paragraphs>9</Paragraphs>
  <ScaleCrop>false</ScaleCrop>
  <Company>Trafikverket</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Kvarnström</dc:creator>
  <cp:lastModifiedBy>Frida Bjerke</cp:lastModifiedBy>
  <cp:revision>2</cp:revision>
  <cp:lastPrinted>2017-05-18T03:19:00Z</cp:lastPrinted>
  <dcterms:created xsi:type="dcterms:W3CDTF">2025-06-27T09:16:00Z</dcterms:created>
  <dcterms:modified xsi:type="dcterms:W3CDTF">2025-06-27T09:16:00Z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0x010100C42048913A779B4F8E37CEFD1B843769</vt:lpwstr>
  </property>
  <property fmtid="{D5CDD505-2E9C-101B-9397-08002B2CF9AE}" pid="3" name="MediaServiceImageTags">
    <vt:lpwstr/>
  </property>
</Properties>
</file>