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</w:tblGrid>
      <w:tr w:rsidR="00CF7F97" w:rsidRPr="00B02272" w14:paraId="50F416A5" w14:textId="77777777" w:rsidTr="003E5639">
        <w:trPr>
          <w:trHeight w:val="257"/>
        </w:trPr>
        <w:tc>
          <w:tcPr>
            <w:tcW w:w="5025" w:type="dxa"/>
          </w:tcPr>
          <w:tbl>
            <w:tblPr>
              <w:tblStyle w:val="Tabellrutnt"/>
              <w:tblW w:w="4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117"/>
              <w:gridCol w:w="236"/>
            </w:tblGrid>
            <w:tr w:rsidR="00BD2C4A" w:rsidRPr="00B02272" w14:paraId="3AA4110E" w14:textId="77777777" w:rsidTr="00652E2A">
              <w:trPr>
                <w:trHeight w:val="257"/>
              </w:trPr>
              <w:sdt>
                <w:sdtPr>
                  <w:id w:val="-360137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F86D7B3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530DC744" w14:textId="6B33C4CA" w:rsidR="00BD2C4A" w:rsidRPr="00B02272" w:rsidRDefault="00BD2C4A" w:rsidP="00BD2C4A">
                  <w:r w:rsidRPr="00CC5F4B">
                    <w:rPr>
                      <w:b/>
                    </w:rPr>
                    <w:t>Nivå 1</w:t>
                  </w:r>
                  <w:r>
                    <w:t>, bid</w:t>
                  </w:r>
                  <w:r w:rsidR="00652E2A">
                    <w:t xml:space="preserve">rag upp till </w:t>
                  </w:r>
                  <w:r>
                    <w:t xml:space="preserve">125 </w:t>
                  </w:r>
                  <w:proofErr w:type="spellStart"/>
                  <w:r>
                    <w:t>kSEK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52A2625B" w14:textId="77777777" w:rsidR="00BD2C4A" w:rsidRPr="00B02272" w:rsidRDefault="00BD2C4A" w:rsidP="00BD2C4A"/>
              </w:tc>
            </w:tr>
            <w:tr w:rsidR="00BD2C4A" w:rsidRPr="00B02272" w14:paraId="603FEBD6" w14:textId="77777777" w:rsidTr="00652E2A">
              <w:trPr>
                <w:trHeight w:val="414"/>
              </w:trPr>
              <w:sdt>
                <w:sdtPr>
                  <w:id w:val="-1929033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32F1150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7FB811FC" w14:textId="2C8A0241" w:rsidR="00BD2C4A" w:rsidRPr="00B02272" w:rsidRDefault="00BD2C4A" w:rsidP="00BD2C4A">
                  <w:r w:rsidRPr="00CC5F4B">
                    <w:rPr>
                      <w:b/>
                    </w:rPr>
                    <w:t>Nivå 2</w:t>
                  </w:r>
                  <w:r>
                    <w:t xml:space="preserve">, </w:t>
                  </w:r>
                  <w:r w:rsidR="00652E2A">
                    <w:t xml:space="preserve">bidrag mellan </w:t>
                  </w:r>
                  <w:r>
                    <w:t xml:space="preserve">100–325 </w:t>
                  </w:r>
                  <w:proofErr w:type="spellStart"/>
                  <w:r>
                    <w:t>kSEK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5396EE47" w14:textId="77777777" w:rsidR="00BD2C4A" w:rsidRPr="00B02272" w:rsidRDefault="00BD2C4A" w:rsidP="00BD2C4A"/>
              </w:tc>
            </w:tr>
            <w:tr w:rsidR="00BD2C4A" w:rsidRPr="00B02272" w14:paraId="3D48F8AD" w14:textId="77777777" w:rsidTr="00652E2A">
              <w:trPr>
                <w:gridAfter w:val="1"/>
                <w:wAfter w:w="236" w:type="dxa"/>
                <w:trHeight w:val="268"/>
              </w:trPr>
              <w:sdt>
                <w:sdtPr>
                  <w:id w:val="1240909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F476CFA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422C6C71" w14:textId="2705BF8A" w:rsidR="00BD2C4A" w:rsidRPr="00B02272" w:rsidRDefault="00BD2C4A" w:rsidP="00BD2C4A">
                  <w:r w:rsidRPr="00CC5F4B">
                    <w:rPr>
                      <w:b/>
                    </w:rPr>
                    <w:t xml:space="preserve">Nivå </w:t>
                  </w:r>
                  <w:r>
                    <w:rPr>
                      <w:b/>
                    </w:rPr>
                    <w:t>3</w:t>
                  </w:r>
                  <w:r>
                    <w:t xml:space="preserve">, </w:t>
                  </w:r>
                  <w:r w:rsidR="00652E2A">
                    <w:t xml:space="preserve">bidrag </w:t>
                  </w:r>
                  <w:r>
                    <w:t>upp till 1 MSEK</w:t>
                  </w:r>
                </w:p>
              </w:tc>
            </w:tr>
          </w:tbl>
          <w:p w14:paraId="1F386129" w14:textId="31560247" w:rsidR="00CF7F97" w:rsidRPr="00B02272" w:rsidRDefault="00CF7F97" w:rsidP="008B3789"/>
        </w:tc>
      </w:tr>
    </w:tbl>
    <w:p w14:paraId="1FA12839" w14:textId="0825DABD" w:rsidR="00CD3725" w:rsidRDefault="00420AAF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Skriv p</w:t>
      </w:r>
      <w:r w:rsidR="00BB5E1B">
        <w:rPr>
          <w:rStyle w:val="Bokenstitel"/>
          <w:sz w:val="40"/>
          <w:szCs w:val="40"/>
        </w:rPr>
        <w:t>rojektnamn</w:t>
      </w:r>
      <w:r>
        <w:rPr>
          <w:rStyle w:val="Bokenstitel"/>
          <w:sz w:val="40"/>
          <w:szCs w:val="40"/>
        </w:rPr>
        <w:t xml:space="preserve"> här!</w:t>
      </w:r>
    </w:p>
    <w:p w14:paraId="0478BA4E" w14:textId="36A93A8D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9B2BAF">
        <w:rPr>
          <w:i/>
          <w:iCs/>
          <w:color w:val="FF0000"/>
        </w:rPr>
        <w:t>sex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3B24AC64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020116AB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AF7BEB">
        <w:rPr>
          <w:i/>
        </w:rPr>
        <w:t xml:space="preserve">er </w:t>
      </w:r>
      <w:r w:rsidR="00CC1BC8">
        <w:rPr>
          <w:i/>
        </w:rPr>
        <w:t>lösning</w:t>
      </w:r>
      <w:r w:rsidR="0050384F">
        <w:rPr>
          <w:i/>
        </w:rPr>
        <w:t xml:space="preserve"> gör skillnad</w:t>
      </w:r>
      <w:r w:rsidR="00582D53">
        <w:rPr>
          <w:i/>
        </w:rPr>
        <w:t>,</w:t>
      </w:r>
      <w:r w:rsidR="008C06CC">
        <w:rPr>
          <w:i/>
        </w:rPr>
        <w:t xml:space="preserve"> </w:t>
      </w:r>
      <w:r w:rsidR="00582D53">
        <w:rPr>
          <w:i/>
        </w:rPr>
        <w:t>speciellt för deltagande SMF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7C763C81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  <w:r w:rsidR="004F1B90">
        <w:rPr>
          <w:i/>
          <w:iCs/>
        </w:rPr>
        <w:t xml:space="preserve"> Beskriv även </w:t>
      </w:r>
      <w:r w:rsidR="00A60187">
        <w:rPr>
          <w:i/>
          <w:iCs/>
        </w:rPr>
        <w:t xml:space="preserve">eventuella </w:t>
      </w:r>
      <w:r w:rsidR="009149C2">
        <w:rPr>
          <w:i/>
          <w:iCs/>
        </w:rPr>
        <w:t xml:space="preserve">angränsande </w:t>
      </w:r>
      <w:r w:rsidR="005A24BA">
        <w:rPr>
          <w:i/>
          <w:iCs/>
        </w:rPr>
        <w:t xml:space="preserve">satsningar. 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73E0519F" w:rsidR="00BB5E1B" w:rsidRDefault="00BB5E1B" w:rsidP="00BB5E1B">
      <w:r w:rsidRPr="00BB5E1B">
        <w:rPr>
          <w:rFonts w:cs="Times New Roman"/>
          <w:i/>
          <w:szCs w:val="16"/>
        </w:rPr>
        <w:t>På vilket sätt är lösningen nyskapande?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3B320A00" w14:textId="2951AE61" w:rsidR="0050384F" w:rsidRPr="00414360" w:rsidRDefault="0050384F" w:rsidP="0050384F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>
        <w:rPr>
          <w:i/>
        </w:rPr>
        <w:t xml:space="preserve">insatsens </w:t>
      </w:r>
      <w:r w:rsidRPr="64AF54B6">
        <w:rPr>
          <w:rFonts w:eastAsia="Times New Roman" w:cs="Times New Roman"/>
          <w:i/>
          <w:iCs/>
          <w:color w:val="000000" w:themeColor="text1"/>
        </w:rPr>
        <w:t>potential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att lösa ett </w:t>
      </w:r>
      <w:r w:rsidR="006335CB">
        <w:rPr>
          <w:rFonts w:eastAsia="Times New Roman" w:cs="Times New Roman"/>
          <w:i/>
          <w:iCs/>
          <w:color w:val="000000" w:themeColor="text1"/>
        </w:rPr>
        <w:t>behov</w:t>
      </w:r>
      <w:r w:rsidR="00EA1208">
        <w:rPr>
          <w:rFonts w:eastAsia="Times New Roman" w:cs="Times New Roman"/>
          <w:i/>
          <w:iCs/>
          <w:color w:val="000000" w:themeColor="text1"/>
        </w:rPr>
        <w:t xml:space="preserve"> för deltagande SMF och för svensk flygindustri i s</w:t>
      </w:r>
      <w:r w:rsidR="00062418">
        <w:rPr>
          <w:rFonts w:eastAsia="Times New Roman" w:cs="Times New Roman"/>
          <w:i/>
          <w:iCs/>
          <w:color w:val="000000" w:themeColor="text1"/>
        </w:rPr>
        <w:t>tort</w:t>
      </w:r>
      <w:r>
        <w:rPr>
          <w:rFonts w:eastAsia="Times New Roman" w:cs="Times New Roman"/>
          <w:i/>
          <w:iCs/>
          <w:color w:val="000000" w:themeColor="text1"/>
        </w:rPr>
        <w:t xml:space="preserve">. </w:t>
      </w:r>
      <w:r w:rsidR="00064F8C">
        <w:rPr>
          <w:rFonts w:eastAsia="Times New Roman" w:cs="Times New Roman"/>
          <w:i/>
          <w:iCs/>
          <w:color w:val="000000" w:themeColor="text1"/>
        </w:rPr>
        <w:t>Hur bidrar projektet till att lösa andra samhällsutmaningar</w:t>
      </w:r>
      <w:r w:rsidR="0042369F">
        <w:rPr>
          <w:rFonts w:eastAsia="Times New Roman" w:cs="Times New Roman"/>
          <w:i/>
          <w:iCs/>
          <w:color w:val="000000" w:themeColor="text1"/>
        </w:rPr>
        <w:t xml:space="preserve"> kopplat till </w:t>
      </w:r>
      <w:proofErr w:type="gramStart"/>
      <w:r w:rsidR="0042369F">
        <w:rPr>
          <w:rFonts w:eastAsia="Times New Roman" w:cs="Times New Roman"/>
          <w:i/>
          <w:iCs/>
          <w:color w:val="000000" w:themeColor="text1"/>
        </w:rPr>
        <w:t>t.ex.</w:t>
      </w:r>
      <w:proofErr w:type="gramEnd"/>
      <w:r w:rsidR="0042369F">
        <w:rPr>
          <w:rFonts w:eastAsia="Times New Roman" w:cs="Times New Roman"/>
          <w:i/>
          <w:iCs/>
          <w:color w:val="000000" w:themeColor="text1"/>
        </w:rPr>
        <w:t xml:space="preserve"> hållbarhet? </w:t>
      </w:r>
      <w:r>
        <w:rPr>
          <w:rFonts w:eastAsia="Times New Roman" w:cs="Times New Roman"/>
          <w:i/>
          <w:iCs/>
          <w:color w:val="000000" w:themeColor="text1"/>
        </w:rPr>
        <w:t>Beskriv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planer och åtaganden för att </w:t>
      </w:r>
      <w:r w:rsidR="00D86FE1">
        <w:rPr>
          <w:rFonts w:eastAsia="Times New Roman" w:cs="Times New Roman"/>
          <w:i/>
          <w:iCs/>
          <w:color w:val="000000" w:themeColor="text1"/>
        </w:rPr>
        <w:t>implementera lösningen.</w:t>
      </w:r>
      <w:r w:rsidR="00AF7BEB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062418">
        <w:rPr>
          <w:rFonts w:eastAsia="Times New Roman" w:cs="Times New Roman"/>
          <w:i/>
          <w:iCs/>
          <w:color w:val="000000" w:themeColor="text1"/>
        </w:rPr>
        <w:t xml:space="preserve">Hur stärker projektet </w:t>
      </w:r>
      <w:proofErr w:type="gramStart"/>
      <w:r w:rsidR="00062418">
        <w:rPr>
          <w:rFonts w:eastAsia="Times New Roman" w:cs="Times New Roman"/>
          <w:i/>
          <w:iCs/>
          <w:color w:val="000000" w:themeColor="text1"/>
        </w:rPr>
        <w:t>SMFs</w:t>
      </w:r>
      <w:proofErr w:type="gramEnd"/>
      <w:r w:rsidR="00062418">
        <w:rPr>
          <w:rFonts w:eastAsia="Times New Roman" w:cs="Times New Roman"/>
          <w:i/>
          <w:iCs/>
          <w:color w:val="000000" w:themeColor="text1"/>
        </w:rPr>
        <w:t xml:space="preserve"> möjlighet att</w:t>
      </w:r>
      <w:r w:rsidR="00520F1A">
        <w:rPr>
          <w:rFonts w:eastAsia="Times New Roman" w:cs="Times New Roman"/>
          <w:i/>
          <w:iCs/>
          <w:color w:val="000000" w:themeColor="text1"/>
        </w:rPr>
        <w:t xml:space="preserve"> kunna bli underleverantör till större företag i flygindustrin? </w:t>
      </w:r>
      <w:r w:rsidR="00AF7BEB">
        <w:rPr>
          <w:rFonts w:eastAsia="Times New Roman" w:cs="Times New Roman"/>
          <w:i/>
          <w:iCs/>
          <w:color w:val="000000" w:themeColor="text1"/>
        </w:rPr>
        <w:t>När uppstår nytta</w:t>
      </w:r>
      <w:r w:rsidR="004C0372">
        <w:rPr>
          <w:rFonts w:eastAsia="Times New Roman" w:cs="Times New Roman"/>
          <w:i/>
          <w:iCs/>
          <w:color w:val="000000" w:themeColor="text1"/>
        </w:rPr>
        <w:t>n</w:t>
      </w:r>
      <w:r w:rsidR="00AF7BEB">
        <w:rPr>
          <w:rFonts w:eastAsia="Times New Roman" w:cs="Times New Roman"/>
          <w:i/>
          <w:iCs/>
          <w:color w:val="000000" w:themeColor="text1"/>
        </w:rPr>
        <w:t>?</w:t>
      </w:r>
      <w:r w:rsidR="00411331">
        <w:rPr>
          <w:rFonts w:eastAsia="Times New Roman" w:cs="Times New Roman"/>
          <w:i/>
          <w:iCs/>
          <w:color w:val="000000" w:themeColor="text1"/>
        </w:rPr>
        <w:t xml:space="preserve"> Om det är tillämpligt, ange </w:t>
      </w:r>
      <w:r w:rsidR="00384F28">
        <w:rPr>
          <w:rFonts w:eastAsia="Times New Roman" w:cs="Times New Roman"/>
          <w:i/>
          <w:iCs/>
          <w:color w:val="000000" w:themeColor="text1"/>
        </w:rPr>
        <w:t>TRL-nivå som projektet startar på och vilken nivå man hoppas uppnå.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19609F6B" w14:textId="7B216261" w:rsidR="002033FA" w:rsidRDefault="64AF54B6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50384F">
        <w:rPr>
          <w:rFonts w:eastAsia="Times New Roman" w:cs="Times New Roman"/>
          <w:i/>
          <w:iCs/>
          <w:color w:val="000000" w:themeColor="text1"/>
        </w:rPr>
        <w:t>projekt</w:t>
      </w:r>
      <w:r w:rsidRPr="64AF54B6">
        <w:rPr>
          <w:rFonts w:eastAsia="Times New Roman" w:cs="Times New Roman"/>
          <w:i/>
          <w:iCs/>
          <w:color w:val="000000" w:themeColor="text1"/>
        </w:rPr>
        <w:t>parters organisationer, åtagan</w:t>
      </w:r>
      <w:r w:rsidR="00FA3AC6">
        <w:rPr>
          <w:rFonts w:eastAsia="Times New Roman" w:cs="Times New Roman"/>
          <w:i/>
          <w:iCs/>
          <w:color w:val="000000" w:themeColor="text1"/>
        </w:rPr>
        <w:t>d</w:t>
      </w:r>
      <w:r w:rsidRPr="64AF54B6">
        <w:rPr>
          <w:rFonts w:eastAsia="Times New Roman" w:cs="Times New Roman"/>
          <w:i/>
          <w:iCs/>
          <w:color w:val="000000" w:themeColor="text1"/>
        </w:rPr>
        <w:t>et hos parter</w:t>
      </w:r>
      <w:r w:rsidR="00F34E65">
        <w:rPr>
          <w:rFonts w:eastAsia="Times New Roman" w:cs="Times New Roman"/>
          <w:i/>
          <w:iCs/>
          <w:color w:val="000000" w:themeColor="text1"/>
        </w:rPr>
        <w:t>na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samt </w:t>
      </w:r>
      <w:r w:rsidR="009F3470">
        <w:rPr>
          <w:rFonts w:eastAsia="Times New Roman" w:cs="Times New Roman"/>
          <w:i/>
          <w:iCs/>
          <w:color w:val="000000" w:themeColor="text1"/>
        </w:rPr>
        <w:t xml:space="preserve">deras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förmåga vad gäller genomförandet av </w:t>
      </w:r>
      <w:r w:rsidR="00F34E65">
        <w:rPr>
          <w:i/>
        </w:rPr>
        <w:t>insatsen</w:t>
      </w:r>
      <w:r w:rsidRPr="64AF54B6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>
        <w:rPr>
          <w:rFonts w:eastAsia="Times New Roman" w:cs="Times New Roman"/>
          <w:i/>
          <w:iCs/>
          <w:color w:val="000000" w:themeColor="text1"/>
        </w:rPr>
        <w:t xml:space="preserve">Har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tilltänkta </w:t>
      </w:r>
      <w:r w:rsidR="00241ECD">
        <w:rPr>
          <w:rFonts w:eastAsia="Times New Roman" w:cs="Times New Roman"/>
          <w:i/>
          <w:iCs/>
          <w:color w:val="000000" w:themeColor="text1"/>
        </w:rPr>
        <w:t>deltagare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474C79">
        <w:rPr>
          <w:rFonts w:eastAsia="Times New Roman" w:cs="Times New Roman"/>
          <w:i/>
          <w:iCs/>
          <w:color w:val="000000" w:themeColor="text1"/>
        </w:rPr>
        <w:t xml:space="preserve">kapacitet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att genomföra </w:t>
      </w:r>
      <w:r w:rsidR="00F34E65">
        <w:rPr>
          <w:i/>
        </w:rPr>
        <w:t xml:space="preserve">insatsen 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och </w:t>
      </w:r>
      <w:r w:rsidR="00356A1B">
        <w:rPr>
          <w:rFonts w:eastAsia="Times New Roman" w:cs="Times New Roman"/>
          <w:i/>
          <w:iCs/>
          <w:color w:val="000000" w:themeColor="text1"/>
        </w:rPr>
        <w:t>implementera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 lösningen utan att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ytterligare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belasta verksamhet som </w:t>
      </w:r>
      <w:r w:rsidR="00D1450F">
        <w:rPr>
          <w:rFonts w:eastAsia="Times New Roman" w:cs="Times New Roman"/>
          <w:i/>
          <w:iCs/>
          <w:color w:val="000000" w:themeColor="text1"/>
        </w:rPr>
        <w:t xml:space="preserve">ofta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>redan är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644071">
        <w:rPr>
          <w:rFonts w:eastAsia="Times New Roman" w:cs="Times New Roman"/>
          <w:i/>
          <w:iCs/>
          <w:color w:val="000000" w:themeColor="text1"/>
        </w:rPr>
        <w:t>hårt ansatt</w:t>
      </w:r>
      <w:r w:rsidR="007A598B">
        <w:rPr>
          <w:rFonts w:eastAsia="Times New Roman" w:cs="Times New Roman"/>
          <w:i/>
          <w:iCs/>
          <w:color w:val="000000" w:themeColor="text1"/>
        </w:rPr>
        <w:t>?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lastRenderedPageBreak/>
        <w:t>Jämställdhet</w:t>
      </w:r>
    </w:p>
    <w:p w14:paraId="5D1DA028" w14:textId="4EE29BD9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</w:p>
    <w:p w14:paraId="0FC9D3C8" w14:textId="77777777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0F9C6819" w14:textId="6F88A9A7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risker som ni ser </w:t>
      </w:r>
      <w:r w:rsidR="00C8223E">
        <w:rPr>
          <w:rFonts w:eastAsia="MS Mincho" w:cs="Times New Roman"/>
          <w:i/>
          <w:szCs w:val="16"/>
        </w:rPr>
        <w:t>kopplade till projektets genomförande och implementering</w:t>
      </w:r>
      <w:r w:rsidRPr="00A515BD">
        <w:rPr>
          <w:rFonts w:eastAsia="MS Mincho" w:cs="Times New Roman"/>
          <w:i/>
          <w:szCs w:val="16"/>
        </w:rPr>
        <w:t xml:space="preserve">. Uppskatta sannolikheten för att en risk inträffar och konsekvensen i </w:t>
      </w:r>
      <w:r w:rsidR="00A43EE7">
        <w:rPr>
          <w:rFonts w:eastAsia="MS Mincho" w:cs="Times New Roman"/>
          <w:i/>
          <w:szCs w:val="16"/>
        </w:rPr>
        <w:t xml:space="preserve">de </w:t>
      </w:r>
      <w:r w:rsidRPr="00A515BD">
        <w:rPr>
          <w:rFonts w:eastAsia="MS Mincho" w:cs="Times New Roman"/>
          <w:i/>
          <w:szCs w:val="16"/>
        </w:rPr>
        <w:t>fall den inträffar. Ange eventuella åtgärder.</w:t>
      </w:r>
      <w:r w:rsidR="00AF7BEB">
        <w:rPr>
          <w:rFonts w:eastAsia="MS Mincho" w:cs="Times New Roman"/>
          <w:i/>
          <w:szCs w:val="16"/>
        </w:rPr>
        <w:t xml:space="preserve"> Inkludera gärna aspekter kring integritet, om relevant.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6C8D53E8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  <w:r w:rsidR="00AB329A">
        <w:rPr>
          <w:i/>
        </w:rPr>
        <w:t xml:space="preserve"> Detta kan till exempel vara kopplat till tänkt fortsättning av projektet</w:t>
      </w:r>
      <w:r w:rsidR="009531CF">
        <w:rPr>
          <w:i/>
        </w:rPr>
        <w:t>, hur resultaten är tänkta att implementeras och användas, eller om uppföljningsprojekt planeras.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9893" w14:textId="77777777" w:rsidR="00573876" w:rsidRDefault="00573876" w:rsidP="007C2DCC">
      <w:pPr>
        <w:spacing w:after="0"/>
      </w:pPr>
      <w:r>
        <w:separator/>
      </w:r>
    </w:p>
  </w:endnote>
  <w:endnote w:type="continuationSeparator" w:id="0">
    <w:p w14:paraId="595AA443" w14:textId="77777777" w:rsidR="00573876" w:rsidRDefault="00573876" w:rsidP="007C2DCC">
      <w:pPr>
        <w:spacing w:after="0"/>
      </w:pPr>
      <w:r>
        <w:continuationSeparator/>
      </w:r>
    </w:p>
  </w:endnote>
  <w:endnote w:type="continuationNotice" w:id="1">
    <w:p w14:paraId="48EB3DD4" w14:textId="77777777" w:rsidR="00573876" w:rsidRDefault="005738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6FFD" w14:textId="77777777" w:rsidR="00573876" w:rsidRDefault="00573876" w:rsidP="007C2DCC">
      <w:pPr>
        <w:spacing w:after="0"/>
      </w:pPr>
      <w:r>
        <w:separator/>
      </w:r>
    </w:p>
  </w:footnote>
  <w:footnote w:type="continuationSeparator" w:id="0">
    <w:p w14:paraId="428DDAE9" w14:textId="77777777" w:rsidR="00573876" w:rsidRDefault="00573876" w:rsidP="007C2DCC">
      <w:pPr>
        <w:spacing w:after="0"/>
      </w:pPr>
      <w:r>
        <w:continuationSeparator/>
      </w:r>
    </w:p>
  </w:footnote>
  <w:footnote w:type="continuationNotice" w:id="1">
    <w:p w14:paraId="33B2E6EB" w14:textId="77777777" w:rsidR="00573876" w:rsidRDefault="005738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47D57849" w:rsidR="0032680D" w:rsidRPr="0032680D" w:rsidRDefault="00DE0736">
    <w:pPr>
      <w:pStyle w:val="Sidhuvud"/>
      <w:rPr>
        <w:rFonts w:ascii="Arial" w:hAnsi="Arial" w:cs="Arial"/>
        <w:sz w:val="20"/>
        <w:szCs w:val="18"/>
      </w:rPr>
    </w:pPr>
    <w:r w:rsidRPr="00DD5EF9">
      <w:rPr>
        <w:rFonts w:ascii="Arial" w:hAnsi="Arial" w:cs="Arial"/>
        <w:i/>
        <w:iCs/>
        <w:sz w:val="22"/>
        <w:szCs w:val="20"/>
      </w:rPr>
      <w:t>Flygteknisk forskning i små och medelstora företag</w:t>
    </w:r>
    <w:r w:rsidR="00AF7BEB" w:rsidRPr="00DD5EF9">
      <w:rPr>
        <w:rFonts w:ascii="Arial" w:hAnsi="Arial" w:cs="Arial"/>
        <w:i/>
        <w:iCs/>
        <w:sz w:val="22"/>
        <w:szCs w:val="20"/>
      </w:rPr>
      <w:t xml:space="preserve"> </w:t>
    </w:r>
    <w:r w:rsidR="0032680D" w:rsidRPr="00DD5EF9">
      <w:rPr>
        <w:rFonts w:ascii="Arial" w:hAnsi="Arial" w:cs="Arial"/>
        <w:i/>
        <w:iCs/>
        <w:sz w:val="22"/>
        <w:szCs w:val="20"/>
      </w:rPr>
      <w:t>– projektbeskrivning</w:t>
    </w:r>
    <w:r w:rsidR="007D4717" w:rsidRPr="00DD5EF9">
      <w:rPr>
        <w:rFonts w:ascii="Arial" w:hAnsi="Arial" w:cs="Arial"/>
        <w:i/>
        <w:iCs/>
        <w:sz w:val="22"/>
        <w:szCs w:val="20"/>
      </w:rPr>
      <w:t>small</w:t>
    </w:r>
    <w:r w:rsidR="0032680D" w:rsidRPr="00DD5EF9">
      <w:rPr>
        <w:rFonts w:ascii="Arial" w:hAnsi="Arial" w:cs="Arial"/>
        <w:sz w:val="22"/>
        <w:szCs w:val="20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2418"/>
    <w:rsid w:val="00064F8C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4119C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45737"/>
    <w:rsid w:val="00277E80"/>
    <w:rsid w:val="002A5A2F"/>
    <w:rsid w:val="002B339B"/>
    <w:rsid w:val="002B5D48"/>
    <w:rsid w:val="002C1F0B"/>
    <w:rsid w:val="002C76F8"/>
    <w:rsid w:val="002D2FF3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2002"/>
    <w:rsid w:val="00383712"/>
    <w:rsid w:val="00384F28"/>
    <w:rsid w:val="00392B62"/>
    <w:rsid w:val="003931F1"/>
    <w:rsid w:val="00395107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E5639"/>
    <w:rsid w:val="003F1B2C"/>
    <w:rsid w:val="003F3711"/>
    <w:rsid w:val="003F6B07"/>
    <w:rsid w:val="00402069"/>
    <w:rsid w:val="00406774"/>
    <w:rsid w:val="00411331"/>
    <w:rsid w:val="004118C0"/>
    <w:rsid w:val="00414360"/>
    <w:rsid w:val="004173E4"/>
    <w:rsid w:val="00420AAF"/>
    <w:rsid w:val="0042369F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C0372"/>
    <w:rsid w:val="004D57B7"/>
    <w:rsid w:val="004F1B90"/>
    <w:rsid w:val="004F2160"/>
    <w:rsid w:val="004F331C"/>
    <w:rsid w:val="00500042"/>
    <w:rsid w:val="005003A8"/>
    <w:rsid w:val="0050384F"/>
    <w:rsid w:val="005134F3"/>
    <w:rsid w:val="00520F1A"/>
    <w:rsid w:val="00527537"/>
    <w:rsid w:val="00527986"/>
    <w:rsid w:val="00532B6F"/>
    <w:rsid w:val="00545920"/>
    <w:rsid w:val="0055436E"/>
    <w:rsid w:val="00573876"/>
    <w:rsid w:val="0058030A"/>
    <w:rsid w:val="00580607"/>
    <w:rsid w:val="00582D53"/>
    <w:rsid w:val="00590F66"/>
    <w:rsid w:val="005A1143"/>
    <w:rsid w:val="005A24BA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2E2A"/>
    <w:rsid w:val="006530AD"/>
    <w:rsid w:val="00657AE1"/>
    <w:rsid w:val="00666D39"/>
    <w:rsid w:val="00675100"/>
    <w:rsid w:val="006834B2"/>
    <w:rsid w:val="00683DE7"/>
    <w:rsid w:val="0069598C"/>
    <w:rsid w:val="006A15CA"/>
    <w:rsid w:val="006A171C"/>
    <w:rsid w:val="006A59D7"/>
    <w:rsid w:val="006C7A24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D4717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35C0"/>
    <w:rsid w:val="00874091"/>
    <w:rsid w:val="00877801"/>
    <w:rsid w:val="00882F3B"/>
    <w:rsid w:val="00884693"/>
    <w:rsid w:val="00886F19"/>
    <w:rsid w:val="008876D6"/>
    <w:rsid w:val="00893B54"/>
    <w:rsid w:val="008A3C94"/>
    <w:rsid w:val="008C06CC"/>
    <w:rsid w:val="008C6EF8"/>
    <w:rsid w:val="008D1E91"/>
    <w:rsid w:val="008D4420"/>
    <w:rsid w:val="008F24CC"/>
    <w:rsid w:val="00905ADA"/>
    <w:rsid w:val="00905C41"/>
    <w:rsid w:val="00907F1B"/>
    <w:rsid w:val="00913659"/>
    <w:rsid w:val="009149C2"/>
    <w:rsid w:val="0091647D"/>
    <w:rsid w:val="00941181"/>
    <w:rsid w:val="00950E90"/>
    <w:rsid w:val="00951C06"/>
    <w:rsid w:val="009531CF"/>
    <w:rsid w:val="00970D87"/>
    <w:rsid w:val="0097286F"/>
    <w:rsid w:val="009772CB"/>
    <w:rsid w:val="00996CDD"/>
    <w:rsid w:val="009B2BAF"/>
    <w:rsid w:val="009B65AF"/>
    <w:rsid w:val="009C3F43"/>
    <w:rsid w:val="009C7E6C"/>
    <w:rsid w:val="009D0257"/>
    <w:rsid w:val="009E358E"/>
    <w:rsid w:val="009E4DBB"/>
    <w:rsid w:val="009F3470"/>
    <w:rsid w:val="00A10E3A"/>
    <w:rsid w:val="00A43EE7"/>
    <w:rsid w:val="00A515BD"/>
    <w:rsid w:val="00A60187"/>
    <w:rsid w:val="00A8331B"/>
    <w:rsid w:val="00A927E8"/>
    <w:rsid w:val="00A9459B"/>
    <w:rsid w:val="00A950B4"/>
    <w:rsid w:val="00A97A59"/>
    <w:rsid w:val="00AA3EFB"/>
    <w:rsid w:val="00AB329A"/>
    <w:rsid w:val="00AC28AD"/>
    <w:rsid w:val="00AC2C6B"/>
    <w:rsid w:val="00AC3219"/>
    <w:rsid w:val="00AC46A1"/>
    <w:rsid w:val="00AD3BBF"/>
    <w:rsid w:val="00AE7612"/>
    <w:rsid w:val="00AF7BEB"/>
    <w:rsid w:val="00B43087"/>
    <w:rsid w:val="00B5508B"/>
    <w:rsid w:val="00B60E1C"/>
    <w:rsid w:val="00B733B4"/>
    <w:rsid w:val="00B74CA6"/>
    <w:rsid w:val="00B7762A"/>
    <w:rsid w:val="00B865BD"/>
    <w:rsid w:val="00B95073"/>
    <w:rsid w:val="00BB5E1B"/>
    <w:rsid w:val="00BD2C4A"/>
    <w:rsid w:val="00BE15AB"/>
    <w:rsid w:val="00BE2BF5"/>
    <w:rsid w:val="00BF5466"/>
    <w:rsid w:val="00C012FE"/>
    <w:rsid w:val="00C02824"/>
    <w:rsid w:val="00C21F80"/>
    <w:rsid w:val="00C22BAF"/>
    <w:rsid w:val="00C60F88"/>
    <w:rsid w:val="00C65948"/>
    <w:rsid w:val="00C81166"/>
    <w:rsid w:val="00C8223E"/>
    <w:rsid w:val="00C9281F"/>
    <w:rsid w:val="00C92B27"/>
    <w:rsid w:val="00CA7784"/>
    <w:rsid w:val="00CB6DB9"/>
    <w:rsid w:val="00CC1056"/>
    <w:rsid w:val="00CC1BC8"/>
    <w:rsid w:val="00CC4671"/>
    <w:rsid w:val="00CD0DE4"/>
    <w:rsid w:val="00CD10A4"/>
    <w:rsid w:val="00CD123E"/>
    <w:rsid w:val="00CD3725"/>
    <w:rsid w:val="00CD67F5"/>
    <w:rsid w:val="00CD7FDC"/>
    <w:rsid w:val="00CE4275"/>
    <w:rsid w:val="00CF3B71"/>
    <w:rsid w:val="00CF7F97"/>
    <w:rsid w:val="00D02250"/>
    <w:rsid w:val="00D073BF"/>
    <w:rsid w:val="00D07B2E"/>
    <w:rsid w:val="00D1450F"/>
    <w:rsid w:val="00D342B8"/>
    <w:rsid w:val="00D3733F"/>
    <w:rsid w:val="00D60548"/>
    <w:rsid w:val="00D737BF"/>
    <w:rsid w:val="00D86FE1"/>
    <w:rsid w:val="00D9216B"/>
    <w:rsid w:val="00DA48B8"/>
    <w:rsid w:val="00DA48BA"/>
    <w:rsid w:val="00DA6ECB"/>
    <w:rsid w:val="00DB22FD"/>
    <w:rsid w:val="00DB4CF0"/>
    <w:rsid w:val="00DC5CE9"/>
    <w:rsid w:val="00DD0040"/>
    <w:rsid w:val="00DD5EF9"/>
    <w:rsid w:val="00DD69D3"/>
    <w:rsid w:val="00DE0736"/>
    <w:rsid w:val="00DE2BC4"/>
    <w:rsid w:val="00DE788C"/>
    <w:rsid w:val="00DF5088"/>
    <w:rsid w:val="00E065FE"/>
    <w:rsid w:val="00E16EFA"/>
    <w:rsid w:val="00E17371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A1208"/>
    <w:rsid w:val="00EB6FBD"/>
    <w:rsid w:val="00EC30C4"/>
    <w:rsid w:val="00ED1375"/>
    <w:rsid w:val="00ED3217"/>
    <w:rsid w:val="00ED4955"/>
    <w:rsid w:val="00ED6DB8"/>
    <w:rsid w:val="00EE4597"/>
    <w:rsid w:val="00EF7CEE"/>
    <w:rsid w:val="00F00DF9"/>
    <w:rsid w:val="00F173B3"/>
    <w:rsid w:val="00F34E65"/>
    <w:rsid w:val="00F375A1"/>
    <w:rsid w:val="00F5633B"/>
    <w:rsid w:val="00F6345F"/>
    <w:rsid w:val="00F63D42"/>
    <w:rsid w:val="00F66D08"/>
    <w:rsid w:val="00F95670"/>
    <w:rsid w:val="00F97D61"/>
    <w:rsid w:val="00FA3AC6"/>
    <w:rsid w:val="00FD391A"/>
    <w:rsid w:val="00FD6EC4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B32C-15BE-47DB-9978-F7F0BCA46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9F122-0EBD-4633-8F4C-AA5E266E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Johan Rignér</cp:lastModifiedBy>
  <cp:revision>2</cp:revision>
  <cp:lastPrinted>2016-02-18T11:59:00Z</cp:lastPrinted>
  <dcterms:created xsi:type="dcterms:W3CDTF">2022-02-25T14:02:00Z</dcterms:created>
  <dcterms:modified xsi:type="dcterms:W3CDTF">2022-02-25T14:02:00Z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