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:rsidR="0063123D" w:rsidRDefault="0063123D" w:rsidP="009B2287">
      <w:pPr>
        <w:rPr>
          <w:i/>
          <w:color w:val="E36C0A"/>
          <w:sz w:val="20"/>
          <w:szCs w:val="22"/>
        </w:rPr>
      </w:pPr>
    </w:p>
    <w:p w:rsidR="009B2287" w:rsidRPr="00A86B07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  <w:r w:rsidR="003640D6" w:rsidRPr="003640D6">
        <w:rPr>
          <w:i/>
          <w:color w:val="E36C0A"/>
          <w:sz w:val="20"/>
          <w:szCs w:val="20"/>
        </w:rPr>
        <w:t xml:space="preserve">Samtidigt som ansökan skickas till Vinnova ska bilagan Projektreferat </w:t>
      </w:r>
      <w:r w:rsidR="003640D6" w:rsidRPr="000E2D9B">
        <w:rPr>
          <w:i/>
          <w:color w:val="E36C0A"/>
          <w:sz w:val="20"/>
          <w:szCs w:val="20"/>
          <w:u w:val="single"/>
        </w:rPr>
        <w:t>även</w:t>
      </w:r>
      <w:r w:rsidR="003640D6" w:rsidRPr="003640D6">
        <w:rPr>
          <w:i/>
          <w:color w:val="E36C0A"/>
          <w:sz w:val="20"/>
          <w:szCs w:val="20"/>
        </w:rPr>
        <w:t xml:space="preserve"> skickas till InfraSweden2030:s programkontor via e-post: programkontoret@infrasweden2030.se</w:t>
      </w:r>
      <w:r w:rsidR="003640D6">
        <w:rPr>
          <w:i/>
          <w:color w:val="E36C0A"/>
          <w:sz w:val="20"/>
          <w:szCs w:val="20"/>
        </w:rPr>
        <w:t>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</w:t>
            </w:r>
            <w:r w:rsidR="003640D6">
              <w:rPr>
                <w:rFonts w:asciiTheme="minorHAnsi" w:hAnsiTheme="minorHAnsi"/>
                <w:b/>
                <w:sz w:val="20"/>
                <w:szCs w:val="20"/>
              </w:rPr>
              <w:t xml:space="preserve">hos respektive projektpart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(namn och e-post)</w:t>
            </w:r>
          </w:p>
        </w:tc>
      </w:tr>
      <w:tr w:rsidR="00B92ED3" w:rsidRPr="00EA3EDC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E61EC1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26"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0F3726" w:rsidRPr="00EA3EDC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:rsidR="00783764" w:rsidRDefault="00783764" w:rsidP="00EB3FC0">
      <w:pPr>
        <w:rPr>
          <w:rFonts w:eastAsia="Arial Unicode MS"/>
        </w:rPr>
      </w:pPr>
    </w:p>
    <w:p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:rsidR="000F3726" w:rsidRDefault="000F3726" w:rsidP="000F3726">
      <w:r w:rsidRPr="002B3F5B">
        <w:t>Din text här …</w:t>
      </w:r>
    </w:p>
    <w:p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:rsidR="0063123D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Syfte, mål och effekter</w:t>
      </w:r>
      <w:r w:rsidR="003640D6">
        <w:rPr>
          <w:i/>
          <w:color w:val="E36C0A"/>
          <w:sz w:val="20"/>
          <w:szCs w:val="20"/>
        </w:rPr>
        <w:t xml:space="preserve"> och hur dessa ska </w:t>
      </w:r>
      <w:r w:rsidR="003640D6">
        <w:rPr>
          <w:i/>
          <w:color w:val="E36C0A" w:themeColor="accent6" w:themeShade="BF"/>
          <w:sz w:val="20"/>
          <w:szCs w:val="20"/>
        </w:rPr>
        <w:t>bidra till omställning till hållbar transportinfrastruktur vad gäller klimat- och miljöpåverkan</w:t>
      </w:r>
    </w:p>
    <w:p w:rsidR="00284D2C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="00284D2C">
        <w:rPr>
          <w:i/>
          <w:color w:val="E36C0A"/>
          <w:sz w:val="20"/>
          <w:szCs w:val="20"/>
        </w:rPr>
        <w:t xml:space="preserve">kalbarhet </w:t>
      </w:r>
      <w:r>
        <w:rPr>
          <w:i/>
          <w:color w:val="E36C0A"/>
          <w:sz w:val="20"/>
          <w:szCs w:val="20"/>
        </w:rPr>
        <w:t>samt</w:t>
      </w:r>
      <w:r w:rsidR="00284D2C">
        <w:rPr>
          <w:i/>
          <w:color w:val="E36C0A"/>
          <w:sz w:val="20"/>
          <w:szCs w:val="20"/>
        </w:rPr>
        <w:t xml:space="preserve"> möjlighet för implementering av </w:t>
      </w:r>
      <w:r>
        <w:rPr>
          <w:i/>
          <w:color w:val="E36C0A"/>
          <w:sz w:val="20"/>
          <w:szCs w:val="20"/>
        </w:rPr>
        <w:t>projekt</w:t>
      </w:r>
      <w:r w:rsidR="00284D2C">
        <w:rPr>
          <w:i/>
          <w:color w:val="E36C0A"/>
          <w:sz w:val="20"/>
          <w:szCs w:val="20"/>
        </w:rPr>
        <w:t xml:space="preserve">resultat inom en snar framtid </w:t>
      </w:r>
      <w:r w:rsidR="0028584B">
        <w:rPr>
          <w:i/>
          <w:color w:val="E36C0A"/>
          <w:sz w:val="20"/>
          <w:szCs w:val="20"/>
        </w:rPr>
        <w:t xml:space="preserve">efter projektavslut </w:t>
      </w:r>
      <w:r w:rsidR="00284D2C">
        <w:rPr>
          <w:i/>
          <w:color w:val="E36C0A"/>
          <w:sz w:val="20"/>
          <w:szCs w:val="20"/>
        </w:rPr>
        <w:t>(3-5 år)</w:t>
      </w:r>
      <w:bookmarkStart w:id="0" w:name="_GoBack"/>
      <w:bookmarkEnd w:id="0"/>
    </w:p>
    <w:p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>deras 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:rsidR="004E753B" w:rsidRPr="00A86B07" w:rsidRDefault="004E753B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Teknikmognadsgrad (TR</w:t>
      </w:r>
      <w:r w:rsidR="00D82258">
        <w:rPr>
          <w:i/>
          <w:color w:val="E36C0A"/>
          <w:sz w:val="20"/>
          <w:szCs w:val="20"/>
        </w:rPr>
        <w:t>L) vid projektstart respektive projekt</w:t>
      </w:r>
      <w:r w:rsidRPr="00A86B07">
        <w:rPr>
          <w:i/>
          <w:color w:val="E36C0A"/>
          <w:sz w:val="20"/>
          <w:szCs w:val="20"/>
        </w:rPr>
        <w:t>avslut</w:t>
      </w:r>
    </w:p>
    <w:p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:rsidR="009B4478" w:rsidRPr="000E2D9B" w:rsidRDefault="004E753B" w:rsidP="00A86B07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 och förväntade leveranser</w:t>
      </w:r>
    </w:p>
    <w:p w:rsidR="003640D6" w:rsidRPr="00A86B07" w:rsidRDefault="003640D6" w:rsidP="003640D6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beaktande av j</w:t>
      </w:r>
      <w:r w:rsidRPr="003640D6">
        <w:rPr>
          <w:i/>
          <w:color w:val="E36C0A"/>
          <w:sz w:val="20"/>
          <w:szCs w:val="20"/>
        </w:rPr>
        <w:t xml:space="preserve">ämställdhet </w:t>
      </w:r>
      <w:r>
        <w:rPr>
          <w:i/>
          <w:color w:val="E36C0A"/>
          <w:sz w:val="20"/>
          <w:szCs w:val="20"/>
        </w:rPr>
        <w:t>inom projektet</w:t>
      </w:r>
      <w:r w:rsidRPr="003640D6">
        <w:rPr>
          <w:i/>
          <w:color w:val="E36C0A"/>
          <w:sz w:val="20"/>
          <w:szCs w:val="20"/>
        </w:rPr>
        <w:t xml:space="preserve"> och inom lösningens problemområde och nyttiggörande</w:t>
      </w:r>
      <w:r>
        <w:rPr>
          <w:i/>
          <w:color w:val="E36C0A"/>
          <w:sz w:val="20"/>
          <w:szCs w:val="20"/>
        </w:rPr>
        <w:t xml:space="preserve"> </w:t>
      </w:r>
    </w:p>
    <w:sectPr w:rsidR="003640D6" w:rsidRPr="00A86B07" w:rsidSect="009B4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C1" w:rsidRDefault="00E61EC1">
      <w:r>
        <w:separator/>
      </w:r>
    </w:p>
  </w:endnote>
  <w:endnote w:type="continuationSeparator" w:id="0">
    <w:p w:rsidR="00E61EC1" w:rsidRDefault="00E6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EB3FC0" w:rsidP="00C87EC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inom InfraSweden2030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   </w:t>
          </w:r>
          <w:hyperlink r:id="rId1" w:history="1">
            <w:r w:rsidR="00FA54F7" w:rsidRPr="00D90AA6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FA54F7" w:rsidRPr="00D90AA6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28584B" w:rsidRPr="0028584B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E61EC1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C1" w:rsidRDefault="00E61EC1">
      <w:r>
        <w:separator/>
      </w:r>
    </w:p>
  </w:footnote>
  <w:footnote w:type="continuationSeparator" w:id="0">
    <w:p w:rsidR="00E61EC1" w:rsidRDefault="00E6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F8" w:rsidRDefault="002A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4648"/>
      <w:gridCol w:w="1558"/>
    </w:tblGrid>
    <w:tr w:rsidR="00FA54F7" w:rsidRPr="00CA7D0B" w:rsidTr="00C87EC6">
      <w:tc>
        <w:tcPr>
          <w:tcW w:w="3432" w:type="dxa"/>
          <w:shd w:val="clear" w:color="auto" w:fill="auto"/>
        </w:tcPr>
        <w:p w:rsidR="00FA54F7" w:rsidRPr="00CA7D0B" w:rsidRDefault="002A17F8" w:rsidP="008031B6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055FD2AA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shd w:val="clear" w:color="auto" w:fill="auto"/>
        </w:tcPr>
        <w:p w:rsidR="00FA54F7" w:rsidRPr="00CA7D0B" w:rsidRDefault="00FA54F7" w:rsidP="009703AA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Projektreferat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558" w:type="dxa"/>
          <w:shd w:val="clear" w:color="auto" w:fill="auto"/>
          <w:vAlign w:val="center"/>
        </w:tcPr>
        <w:p w:rsidR="00FA54F7" w:rsidRPr="00CA7D0B" w:rsidRDefault="00FA54F7" w:rsidP="009703AA">
          <w:pPr>
            <w:pStyle w:val="Header"/>
            <w:jc w:val="right"/>
            <w:rPr>
              <w:sz w:val="22"/>
            </w:rPr>
          </w:pPr>
        </w:p>
      </w:tc>
    </w:tr>
    <w:tr w:rsidR="00FA54F7" w:rsidRPr="002A3E40" w:rsidTr="00C87EC6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FA54F7" w:rsidRPr="002A3E40" w:rsidRDefault="00FA54F7" w:rsidP="008031B6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9AD73D8" wp14:editId="4E41FA36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428D42A" wp14:editId="3D603456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9"/>
  </w:num>
  <w:num w:numId="5">
    <w:abstractNumId w:val="29"/>
  </w:num>
  <w:num w:numId="6">
    <w:abstractNumId w:val="8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3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1"/>
  </w:num>
  <w:num w:numId="26">
    <w:abstractNumId w:val="19"/>
  </w:num>
  <w:num w:numId="27">
    <w:abstractNumId w:val="31"/>
  </w:num>
  <w:num w:numId="28">
    <w:abstractNumId w:val="13"/>
  </w:num>
  <w:num w:numId="29">
    <w:abstractNumId w:val="30"/>
  </w:num>
  <w:num w:numId="30">
    <w:abstractNumId w:val="12"/>
  </w:num>
  <w:num w:numId="31">
    <w:abstractNumId w:val="6"/>
  </w:num>
  <w:num w:numId="32">
    <w:abstractNumId w:val="24"/>
  </w:num>
  <w:num w:numId="33">
    <w:abstractNumId w:val="11"/>
  </w:num>
  <w:num w:numId="34">
    <w:abstractNumId w:val="27"/>
  </w:num>
  <w:num w:numId="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2D9B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72F8"/>
    <w:rsid w:val="0026310B"/>
    <w:rsid w:val="002734DD"/>
    <w:rsid w:val="00274398"/>
    <w:rsid w:val="00284D2C"/>
    <w:rsid w:val="0028584B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0D6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3123D"/>
    <w:rsid w:val="006320F7"/>
    <w:rsid w:val="00635CF9"/>
    <w:rsid w:val="0064124A"/>
    <w:rsid w:val="00646EA3"/>
    <w:rsid w:val="00660F13"/>
    <w:rsid w:val="00662362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31B6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23511"/>
    <w:rsid w:val="00A24663"/>
    <w:rsid w:val="00A248F9"/>
    <w:rsid w:val="00A34904"/>
    <w:rsid w:val="00A4227F"/>
    <w:rsid w:val="00A46D3F"/>
    <w:rsid w:val="00A53750"/>
    <w:rsid w:val="00A55A6B"/>
    <w:rsid w:val="00A56265"/>
    <w:rsid w:val="00A613A6"/>
    <w:rsid w:val="00A61A8D"/>
    <w:rsid w:val="00A67445"/>
    <w:rsid w:val="00A8330E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82258"/>
    <w:rsid w:val="00D90AA6"/>
    <w:rsid w:val="00D92F78"/>
    <w:rsid w:val="00DA205A"/>
    <w:rsid w:val="00DA267C"/>
    <w:rsid w:val="00DA4933"/>
    <w:rsid w:val="00DA548C"/>
    <w:rsid w:val="00DA54EE"/>
    <w:rsid w:val="00DC3785"/>
    <w:rsid w:val="00DD432E"/>
    <w:rsid w:val="00DE265A"/>
    <w:rsid w:val="00DE4DAD"/>
    <w:rsid w:val="00DE7E19"/>
    <w:rsid w:val="00DF21C1"/>
    <w:rsid w:val="00DF717E"/>
    <w:rsid w:val="00E004AC"/>
    <w:rsid w:val="00E05DEA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1EC1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37A5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6A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6D9D-3B85-40DE-9854-700C68DC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2021-09-29T22:01:00Z</dcterms:created>
  <dcterms:modified xsi:type="dcterms:W3CDTF">2021-10-20T06:48:00Z</dcterms:modified>
</cp:coreProperties>
</file>