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18BF405E" w:rsidR="00301ED1" w:rsidRPr="0076358C" w:rsidRDefault="0076358C" w:rsidP="005E31DC">
      <w:pPr>
        <w:rPr>
          <w:b/>
          <w:sz w:val="28"/>
          <w:lang w:val="en-US"/>
        </w:rPr>
      </w:pPr>
      <w:r w:rsidRPr="0076358C">
        <w:rPr>
          <w:b/>
          <w:sz w:val="40"/>
          <w:lang w:val="en-US"/>
        </w:rPr>
        <w:t>CV annex</w:t>
      </w:r>
    </w:p>
    <w:p w14:paraId="373FB87C" w14:textId="74FA721E" w:rsidR="0076358C" w:rsidRPr="0076358C" w:rsidRDefault="0076358C" w:rsidP="005E31DC">
      <w:pPr>
        <w:rPr>
          <w:i/>
          <w:color w:val="7F7F7F" w:themeColor="text1" w:themeTint="80"/>
          <w:sz w:val="20"/>
          <w:lang w:val="en-US"/>
        </w:rPr>
      </w:pPr>
      <w:r w:rsidRPr="0076358C">
        <w:rPr>
          <w:i/>
          <w:color w:val="7F7F7F" w:themeColor="text1" w:themeTint="80"/>
          <w:sz w:val="20"/>
          <w:lang w:val="en-US"/>
        </w:rPr>
        <w:t xml:space="preserve">Fill in the table below for all key persons in the project – one table per person. A key person has competence that is especially important for the project’s implementation and/or performs a large part of the operative work in the project. Under </w:t>
      </w:r>
      <w:proofErr w:type="gramStart"/>
      <w:r w:rsidRPr="0076358C">
        <w:rPr>
          <w:i/>
          <w:color w:val="7F7F7F" w:themeColor="text1" w:themeTint="80"/>
          <w:sz w:val="20"/>
          <w:lang w:val="en-US"/>
        </w:rPr>
        <w:t>Other</w:t>
      </w:r>
      <w:proofErr w:type="gramEnd"/>
      <w:r w:rsidRPr="0076358C">
        <w:rPr>
          <w:i/>
          <w:color w:val="7F7F7F" w:themeColor="text1" w:themeTint="80"/>
          <w:sz w:val="20"/>
          <w:lang w:val="en-US"/>
        </w:rPr>
        <w:t xml:space="preserve"> it is possible to state e.g. some relevant publications.</w:t>
      </w:r>
    </w:p>
    <w:p w14:paraId="46F8EC66" w14:textId="7DBD8D0C" w:rsidR="0076358C" w:rsidRPr="0076358C" w:rsidRDefault="0076358C" w:rsidP="005E31DC">
      <w:pPr>
        <w:rPr>
          <w:i/>
          <w:color w:val="7F7F7F" w:themeColor="text1" w:themeTint="80"/>
          <w:sz w:val="20"/>
          <w:lang w:val="en-US"/>
        </w:rPr>
      </w:pPr>
      <w:r w:rsidRPr="0076358C">
        <w:rPr>
          <w:i/>
          <w:color w:val="7F7F7F" w:themeColor="text1" w:themeTint="80"/>
          <w:sz w:val="20"/>
          <w:lang w:val="en-US"/>
        </w:rPr>
        <w:t xml:space="preserve">Max 1 page per person with 12-point text. Text in italics </w:t>
      </w:r>
      <w:r w:rsidR="00FC7393">
        <w:rPr>
          <w:i/>
          <w:color w:val="7F7F7F" w:themeColor="text1" w:themeTint="80"/>
          <w:sz w:val="20"/>
          <w:lang w:val="en-US"/>
        </w:rPr>
        <w:t xml:space="preserve">indicates </w:t>
      </w:r>
      <w:r w:rsidRPr="0076358C">
        <w:rPr>
          <w:i/>
          <w:color w:val="7F7F7F" w:themeColor="text1" w:themeTint="80"/>
          <w:sz w:val="20"/>
          <w:lang w:val="en-US"/>
        </w:rPr>
        <w:t xml:space="preserve">expected content and </w:t>
      </w:r>
      <w:proofErr w:type="gramStart"/>
      <w:r w:rsidRPr="0076358C">
        <w:rPr>
          <w:i/>
          <w:color w:val="7F7F7F" w:themeColor="text1" w:themeTint="80"/>
          <w:sz w:val="20"/>
          <w:lang w:val="en-US"/>
        </w:rPr>
        <w:t>should be removed</w:t>
      </w:r>
      <w:proofErr w:type="gramEnd"/>
      <w:r w:rsidRPr="0076358C">
        <w:rPr>
          <w:i/>
          <w:color w:val="7F7F7F" w:themeColor="text1" w:themeTint="80"/>
          <w:sz w:val="20"/>
          <w:lang w:val="en-US"/>
        </w:rPr>
        <w:t xml:space="preserve"> from the CV annex.</w:t>
      </w:r>
    </w:p>
    <w:p w14:paraId="4387FA49" w14:textId="77777777" w:rsidR="00F012E7" w:rsidRPr="0076358C" w:rsidRDefault="00F012E7" w:rsidP="00F012E7">
      <w:pPr>
        <w:pStyle w:val="Brdtext"/>
        <w:spacing w:after="120" w:line="240" w:lineRule="auto"/>
        <w:rPr>
          <w:sz w:val="24"/>
          <w:szCs w:val="28"/>
          <w:lang w:val="en-US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8601CF" w:rsidRPr="0076358C" w14:paraId="6919C539" w14:textId="77777777" w:rsidTr="0076358C">
        <w:tc>
          <w:tcPr>
            <w:tcW w:w="3114" w:type="dxa"/>
          </w:tcPr>
          <w:p w14:paraId="254108EE" w14:textId="32AA1096" w:rsidR="008601CF" w:rsidRPr="0076358C" w:rsidRDefault="007635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76358C">
              <w:rPr>
                <w:b/>
                <w:sz w:val="24"/>
                <w:szCs w:val="28"/>
                <w:lang w:val="en-US"/>
              </w:rPr>
              <w:t>Name</w:t>
            </w:r>
          </w:p>
        </w:tc>
        <w:tc>
          <w:tcPr>
            <w:tcW w:w="6514" w:type="dxa"/>
          </w:tcPr>
          <w:p w14:paraId="4B00646F" w14:textId="6F5358E6" w:rsidR="008601CF" w:rsidRPr="0076358C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8601CF" w:rsidRPr="0076358C" w14:paraId="37675ED1" w14:textId="77777777" w:rsidTr="0076358C">
        <w:tc>
          <w:tcPr>
            <w:tcW w:w="3114" w:type="dxa"/>
          </w:tcPr>
          <w:p w14:paraId="1CAFFFD0" w14:textId="492682AE" w:rsidR="008601CF" w:rsidRPr="0076358C" w:rsidRDefault="007635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76358C">
              <w:rPr>
                <w:b/>
                <w:sz w:val="24"/>
                <w:szCs w:val="28"/>
                <w:lang w:val="en-US"/>
              </w:rPr>
              <w:t>Age</w:t>
            </w:r>
          </w:p>
        </w:tc>
        <w:tc>
          <w:tcPr>
            <w:tcW w:w="6514" w:type="dxa"/>
          </w:tcPr>
          <w:p w14:paraId="26F59BD1" w14:textId="77777777" w:rsidR="008601CF" w:rsidRPr="0076358C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76358C" w14:paraId="5476E5CC" w14:textId="77777777" w:rsidTr="0076358C">
        <w:tc>
          <w:tcPr>
            <w:tcW w:w="3114" w:type="dxa"/>
          </w:tcPr>
          <w:p w14:paraId="13AD531E" w14:textId="04C30580" w:rsidR="008601CF" w:rsidRPr="0076358C" w:rsidRDefault="007635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76358C">
              <w:rPr>
                <w:b/>
                <w:sz w:val="24"/>
                <w:szCs w:val="28"/>
                <w:lang w:val="en-US"/>
              </w:rPr>
              <w:t>Gender</w:t>
            </w:r>
          </w:p>
        </w:tc>
        <w:tc>
          <w:tcPr>
            <w:tcW w:w="6514" w:type="dxa"/>
          </w:tcPr>
          <w:p w14:paraId="7B5A5B8B" w14:textId="77777777" w:rsidR="008601CF" w:rsidRPr="0076358C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76358C" w14:paraId="398BB5D1" w14:textId="77777777" w:rsidTr="0076358C">
        <w:tc>
          <w:tcPr>
            <w:tcW w:w="3114" w:type="dxa"/>
          </w:tcPr>
          <w:p w14:paraId="705A9826" w14:textId="248CAC07" w:rsidR="008601CF" w:rsidRPr="0076358C" w:rsidRDefault="008601CF" w:rsidP="0076358C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76358C">
              <w:rPr>
                <w:b/>
                <w:sz w:val="24"/>
                <w:szCs w:val="28"/>
                <w:lang w:val="en-US"/>
              </w:rPr>
              <w:t>Organi</w:t>
            </w:r>
            <w:r w:rsidR="0076358C" w:rsidRPr="0076358C">
              <w:rPr>
                <w:b/>
                <w:sz w:val="24"/>
                <w:szCs w:val="28"/>
                <w:lang w:val="en-US"/>
              </w:rPr>
              <w:t>z</w:t>
            </w:r>
            <w:r w:rsidRPr="0076358C">
              <w:rPr>
                <w:b/>
                <w:sz w:val="24"/>
                <w:szCs w:val="28"/>
                <w:lang w:val="en-US"/>
              </w:rPr>
              <w:t>ation</w:t>
            </w:r>
          </w:p>
        </w:tc>
        <w:tc>
          <w:tcPr>
            <w:tcW w:w="6514" w:type="dxa"/>
          </w:tcPr>
          <w:p w14:paraId="5E8BF039" w14:textId="77777777" w:rsidR="008601CF" w:rsidRPr="0076358C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76358C" w14:paraId="39B39C5D" w14:textId="77777777" w:rsidTr="0076358C">
        <w:tc>
          <w:tcPr>
            <w:tcW w:w="3114" w:type="dxa"/>
          </w:tcPr>
          <w:p w14:paraId="3FCAD71C" w14:textId="75052A61" w:rsidR="008601CF" w:rsidRPr="0076358C" w:rsidRDefault="007635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76358C">
              <w:rPr>
                <w:b/>
                <w:sz w:val="24"/>
                <w:szCs w:val="28"/>
                <w:lang w:val="en-US"/>
              </w:rPr>
              <w:t>Title</w:t>
            </w:r>
          </w:p>
        </w:tc>
        <w:tc>
          <w:tcPr>
            <w:tcW w:w="6514" w:type="dxa"/>
          </w:tcPr>
          <w:p w14:paraId="63AB3240" w14:textId="77777777" w:rsidR="008601CF" w:rsidRPr="0076358C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76358C" w14:paraId="67DF8E7F" w14:textId="77777777" w:rsidTr="0076358C">
        <w:tc>
          <w:tcPr>
            <w:tcW w:w="3114" w:type="dxa"/>
          </w:tcPr>
          <w:p w14:paraId="5185CF94" w14:textId="210937A8" w:rsidR="008601CF" w:rsidRPr="0076358C" w:rsidRDefault="007635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76358C">
              <w:rPr>
                <w:b/>
                <w:sz w:val="24"/>
                <w:szCs w:val="28"/>
                <w:lang w:val="en-US"/>
              </w:rPr>
              <w:t>Extent</w:t>
            </w:r>
          </w:p>
          <w:p w14:paraId="3A8270D4" w14:textId="60625799" w:rsidR="008601CF" w:rsidRPr="0076358C" w:rsidRDefault="008601CF" w:rsidP="0076358C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  <w:r w:rsidRPr="0076358C">
              <w:rPr>
                <w:sz w:val="18"/>
                <w:szCs w:val="28"/>
                <w:lang w:val="en-US"/>
              </w:rPr>
              <w:t xml:space="preserve">(% </w:t>
            </w:r>
            <w:r w:rsidR="0076358C" w:rsidRPr="0076358C">
              <w:rPr>
                <w:sz w:val="18"/>
                <w:szCs w:val="28"/>
                <w:lang w:val="en-US"/>
              </w:rPr>
              <w:t>of full time</w:t>
            </w:r>
            <w:r w:rsidRPr="0076358C">
              <w:rPr>
                <w:sz w:val="18"/>
                <w:szCs w:val="28"/>
                <w:lang w:val="en-US"/>
              </w:rPr>
              <w:t>)</w:t>
            </w:r>
          </w:p>
        </w:tc>
        <w:tc>
          <w:tcPr>
            <w:tcW w:w="6514" w:type="dxa"/>
          </w:tcPr>
          <w:p w14:paraId="392F5513" w14:textId="77777777" w:rsidR="008601CF" w:rsidRPr="0076358C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76358C" w14:paraId="4FB3A01E" w14:textId="77777777" w:rsidTr="0076358C">
        <w:tc>
          <w:tcPr>
            <w:tcW w:w="3114" w:type="dxa"/>
          </w:tcPr>
          <w:p w14:paraId="7184EA46" w14:textId="36612BB0" w:rsidR="008601CF" w:rsidRPr="0076358C" w:rsidRDefault="007635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76358C">
              <w:rPr>
                <w:b/>
                <w:sz w:val="24"/>
                <w:szCs w:val="28"/>
                <w:lang w:val="en-US"/>
              </w:rPr>
              <w:t>Extent</w:t>
            </w:r>
          </w:p>
          <w:p w14:paraId="066A7AC0" w14:textId="16A95D12" w:rsidR="008601CF" w:rsidRPr="0076358C" w:rsidRDefault="008601CF" w:rsidP="0076358C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  <w:r w:rsidRPr="0076358C">
              <w:rPr>
                <w:sz w:val="18"/>
                <w:szCs w:val="28"/>
                <w:lang w:val="en-US"/>
              </w:rPr>
              <w:t xml:space="preserve">(total </w:t>
            </w:r>
            <w:r w:rsidR="0076358C" w:rsidRPr="0076358C">
              <w:rPr>
                <w:sz w:val="18"/>
                <w:szCs w:val="28"/>
                <w:lang w:val="en-US"/>
              </w:rPr>
              <w:t>number of hours during the entire project</w:t>
            </w:r>
            <w:r w:rsidRPr="0076358C">
              <w:rPr>
                <w:sz w:val="18"/>
                <w:szCs w:val="28"/>
                <w:lang w:val="en-US"/>
              </w:rPr>
              <w:t>)</w:t>
            </w:r>
          </w:p>
        </w:tc>
        <w:tc>
          <w:tcPr>
            <w:tcW w:w="6514" w:type="dxa"/>
          </w:tcPr>
          <w:p w14:paraId="3DF3DEB5" w14:textId="77777777" w:rsidR="008601CF" w:rsidRPr="0076358C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76358C" w14:paraId="7ABC4AFC" w14:textId="77777777" w:rsidTr="0076358C">
        <w:tc>
          <w:tcPr>
            <w:tcW w:w="3114" w:type="dxa"/>
          </w:tcPr>
          <w:p w14:paraId="39127AFC" w14:textId="446D7525" w:rsidR="008601CF" w:rsidRPr="0076358C" w:rsidRDefault="008601CF" w:rsidP="0076358C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76358C">
              <w:rPr>
                <w:b/>
                <w:sz w:val="24"/>
                <w:szCs w:val="28"/>
                <w:lang w:val="en-US"/>
              </w:rPr>
              <w:t>Rol</w:t>
            </w:r>
            <w:r w:rsidR="0076358C" w:rsidRPr="0076358C">
              <w:rPr>
                <w:b/>
                <w:sz w:val="24"/>
                <w:szCs w:val="28"/>
                <w:lang w:val="en-US"/>
              </w:rPr>
              <w:t>e</w:t>
            </w:r>
            <w:r w:rsidRPr="0076358C">
              <w:rPr>
                <w:b/>
                <w:sz w:val="24"/>
                <w:szCs w:val="28"/>
                <w:lang w:val="en-US"/>
              </w:rPr>
              <w:t xml:space="preserve"> i</w:t>
            </w:r>
            <w:r w:rsidR="0076358C" w:rsidRPr="0076358C">
              <w:rPr>
                <w:b/>
                <w:sz w:val="24"/>
                <w:szCs w:val="28"/>
                <w:lang w:val="en-US"/>
              </w:rPr>
              <w:t>n</w:t>
            </w:r>
            <w:r w:rsidRPr="0076358C">
              <w:rPr>
                <w:b/>
                <w:sz w:val="24"/>
                <w:szCs w:val="28"/>
                <w:lang w:val="en-US"/>
              </w:rPr>
              <w:t xml:space="preserve"> proje</w:t>
            </w:r>
            <w:r w:rsidR="0076358C" w:rsidRPr="0076358C">
              <w:rPr>
                <w:b/>
                <w:sz w:val="24"/>
                <w:szCs w:val="28"/>
                <w:lang w:val="en-US"/>
              </w:rPr>
              <w:t>c</w:t>
            </w:r>
            <w:r w:rsidRPr="0076358C">
              <w:rPr>
                <w:b/>
                <w:sz w:val="24"/>
                <w:szCs w:val="28"/>
                <w:lang w:val="en-US"/>
              </w:rPr>
              <w:t>t</w:t>
            </w:r>
          </w:p>
        </w:tc>
        <w:tc>
          <w:tcPr>
            <w:tcW w:w="6514" w:type="dxa"/>
          </w:tcPr>
          <w:p w14:paraId="1504F875" w14:textId="77777777" w:rsidR="008601CF" w:rsidRPr="0076358C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76358C" w14:paraId="6374E370" w14:textId="77777777" w:rsidTr="0076358C">
        <w:tc>
          <w:tcPr>
            <w:tcW w:w="3114" w:type="dxa"/>
          </w:tcPr>
          <w:p w14:paraId="5542C36A" w14:textId="7D4EFB6A" w:rsidR="00BC25F9" w:rsidRPr="0076358C" w:rsidRDefault="007635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76358C">
              <w:rPr>
                <w:b/>
                <w:sz w:val="24"/>
                <w:szCs w:val="28"/>
                <w:lang w:val="en-US"/>
              </w:rPr>
              <w:t>C</w:t>
            </w:r>
            <w:r w:rsidR="00BC25F9" w:rsidRPr="0076358C">
              <w:rPr>
                <w:b/>
                <w:sz w:val="24"/>
                <w:szCs w:val="28"/>
                <w:lang w:val="en-US"/>
              </w:rPr>
              <w:t>ompeten</w:t>
            </w:r>
            <w:r w:rsidRPr="0076358C">
              <w:rPr>
                <w:b/>
                <w:sz w:val="24"/>
                <w:szCs w:val="28"/>
                <w:lang w:val="en-US"/>
              </w:rPr>
              <w:t>ce</w:t>
            </w:r>
            <w:r w:rsidR="00BC25F9" w:rsidRPr="0076358C">
              <w:rPr>
                <w:b/>
                <w:sz w:val="24"/>
                <w:szCs w:val="28"/>
                <w:lang w:val="en-US"/>
              </w:rPr>
              <w:t xml:space="preserve"> </w:t>
            </w:r>
            <w:r w:rsidRPr="0076358C">
              <w:rPr>
                <w:b/>
                <w:sz w:val="24"/>
                <w:szCs w:val="28"/>
                <w:lang w:val="en-US"/>
              </w:rPr>
              <w:t xml:space="preserve">and </w:t>
            </w:r>
            <w:r w:rsidR="00BC25F9" w:rsidRPr="0076358C">
              <w:rPr>
                <w:b/>
                <w:sz w:val="24"/>
                <w:szCs w:val="28"/>
                <w:lang w:val="en-US"/>
              </w:rPr>
              <w:t>e</w:t>
            </w:r>
            <w:r w:rsidRPr="0076358C">
              <w:rPr>
                <w:b/>
                <w:sz w:val="24"/>
                <w:szCs w:val="28"/>
                <w:lang w:val="en-US"/>
              </w:rPr>
              <w:t>xperience</w:t>
            </w:r>
          </w:p>
          <w:p w14:paraId="17ECEDB4" w14:textId="1724BBB6" w:rsidR="008601CF" w:rsidRPr="0076358C" w:rsidRDefault="00BC25F9" w:rsidP="0076358C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  <w:r w:rsidRPr="0076358C">
              <w:rPr>
                <w:sz w:val="18"/>
                <w:szCs w:val="28"/>
                <w:lang w:val="en-US"/>
              </w:rPr>
              <w:t>(</w:t>
            </w:r>
            <w:r w:rsidR="0076358C" w:rsidRPr="0076358C">
              <w:rPr>
                <w:sz w:val="18"/>
                <w:szCs w:val="28"/>
                <w:lang w:val="en-US"/>
              </w:rPr>
              <w:t>in relation to the idea</w:t>
            </w:r>
            <w:r w:rsidRPr="0076358C">
              <w:rPr>
                <w:sz w:val="18"/>
                <w:szCs w:val="28"/>
                <w:lang w:val="en-US"/>
              </w:rPr>
              <w:t>)</w:t>
            </w:r>
          </w:p>
        </w:tc>
        <w:tc>
          <w:tcPr>
            <w:tcW w:w="6514" w:type="dxa"/>
          </w:tcPr>
          <w:p w14:paraId="7767C81C" w14:textId="77777777" w:rsidR="008601CF" w:rsidRPr="0076358C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76358C" w14:paraId="5BFDC2D0" w14:textId="77777777" w:rsidTr="0076358C">
        <w:tc>
          <w:tcPr>
            <w:tcW w:w="3114" w:type="dxa"/>
          </w:tcPr>
          <w:p w14:paraId="3C3DD71D" w14:textId="49C0F127" w:rsidR="008601CF" w:rsidRPr="0076358C" w:rsidRDefault="007635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r w:rsidRPr="0076358C">
              <w:rPr>
                <w:b/>
                <w:sz w:val="24"/>
                <w:szCs w:val="28"/>
                <w:lang w:val="en-US"/>
              </w:rPr>
              <w:t>Why this is a key person</w:t>
            </w:r>
          </w:p>
        </w:tc>
        <w:tc>
          <w:tcPr>
            <w:tcW w:w="6514" w:type="dxa"/>
          </w:tcPr>
          <w:p w14:paraId="2B725398" w14:textId="77777777" w:rsidR="008601CF" w:rsidRPr="0076358C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  <w:tr w:rsidR="008601CF" w:rsidRPr="0076358C" w14:paraId="51B4A391" w14:textId="77777777" w:rsidTr="0076358C">
        <w:tc>
          <w:tcPr>
            <w:tcW w:w="3114" w:type="dxa"/>
          </w:tcPr>
          <w:p w14:paraId="156B6F88" w14:textId="652B1D85" w:rsidR="008601CF" w:rsidRPr="0076358C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  <w:lang w:val="en-US"/>
              </w:rPr>
            </w:pPr>
            <w:proofErr w:type="spellStart"/>
            <w:r w:rsidRPr="0076358C">
              <w:rPr>
                <w:b/>
                <w:sz w:val="24"/>
                <w:szCs w:val="28"/>
                <w:lang w:val="en-US"/>
              </w:rPr>
              <w:t>Övrigt</w:t>
            </w:r>
            <w:proofErr w:type="spellEnd"/>
          </w:p>
        </w:tc>
        <w:tc>
          <w:tcPr>
            <w:tcW w:w="6514" w:type="dxa"/>
          </w:tcPr>
          <w:p w14:paraId="55A262C9" w14:textId="77777777" w:rsidR="008601CF" w:rsidRPr="0076358C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  <w:lang w:val="en-US"/>
              </w:rPr>
            </w:pPr>
          </w:p>
        </w:tc>
      </w:tr>
    </w:tbl>
    <w:p w14:paraId="6E74A466" w14:textId="77777777" w:rsidR="00F012E7" w:rsidRPr="0076358C" w:rsidRDefault="00F012E7" w:rsidP="00F012E7">
      <w:pPr>
        <w:pStyle w:val="Brdtext"/>
        <w:spacing w:after="120" w:line="240" w:lineRule="auto"/>
        <w:rPr>
          <w:sz w:val="24"/>
          <w:szCs w:val="28"/>
          <w:lang w:val="en-US"/>
        </w:rPr>
      </w:pPr>
    </w:p>
    <w:sectPr w:rsidR="00F012E7" w:rsidRPr="0076358C" w:rsidSect="00D32511">
      <w:headerReference w:type="default" r:id="rId8"/>
      <w:footerReference w:type="default" r:id="rId9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7A070" w14:textId="67440DBE" w:rsidR="007122DA" w:rsidRDefault="007122DA">
    <w:pPr>
      <w:pStyle w:val="Sidfot"/>
    </w:pPr>
    <w:r>
      <w:rPr>
        <w:rFonts w:ascii="Arial" w:hAnsi="Arial" w:cs="Arial"/>
        <w:noProof/>
        <w:sz w:val="16"/>
        <w:lang w:eastAsia="sv-SE"/>
      </w:rPr>
      <w:drawing>
        <wp:inline distT="0" distB="0" distL="0" distR="0" wp14:anchorId="4CBAA703" wp14:editId="2FA5FE26">
          <wp:extent cx="3962400" cy="592773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3252" cy="597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62F844" w14:textId="77777777" w:rsidR="002D6DFF" w:rsidRDefault="002D6DF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D3662"/>
    <w:rsid w:val="004E1ECA"/>
    <w:rsid w:val="00500E3D"/>
    <w:rsid w:val="00503142"/>
    <w:rsid w:val="00505836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57F91"/>
    <w:rsid w:val="0076358C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C7393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0C9C-4E09-46C1-A783-69947C0E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 Per</cp:lastModifiedBy>
  <cp:revision>8</cp:revision>
  <cp:lastPrinted>2016-05-11T09:42:00Z</cp:lastPrinted>
  <dcterms:created xsi:type="dcterms:W3CDTF">2017-01-24T18:39:00Z</dcterms:created>
  <dcterms:modified xsi:type="dcterms:W3CDTF">2018-02-23T15:47:00Z</dcterms:modified>
</cp:coreProperties>
</file>