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58ABC223" w14:textId="72605DAE" w:rsidR="00F62615" w:rsidRDefault="00F62615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</w:t>
      </w:r>
      <w:r w:rsidR="00B26710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får vara på max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10</w:t>
      </w:r>
      <w:r w:rsidR="00881D1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bookmarkStart w:id="0" w:name="_GoBack"/>
      <w:r w:rsidR="00810347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bookmarkEnd w:id="0"/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med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12 punkter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>s text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F4676B"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Text i kursiv stil är vägledande för förväntat innehåll under respektive rubrik och den vägledande texten 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bör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>tas bort ur projektbeskrivningen.</w:t>
      </w:r>
    </w:p>
    <w:p w14:paraId="75A40839" w14:textId="30DC6A38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2E3B565" w14:textId="39118C1E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3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primärt bedömningskriteriet Potential, 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4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5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primärt bedömningskriteriet Genomförbarhet, och avsnitt 6 berör primärt bedömningskriteriet </w:t>
      </w:r>
      <w:r>
        <w:rPr>
          <w:rFonts w:asciiTheme="minorHAnsi" w:hAnsiTheme="minorHAnsi"/>
          <w:i/>
          <w:color w:val="7F7F7F" w:themeColor="text1" w:themeTint="80"/>
          <w:sz w:val="20"/>
        </w:rPr>
        <w:t>Aktörer.</w:t>
      </w:r>
    </w:p>
    <w:p w14:paraId="713930FD" w14:textId="3A194ECD" w:rsidR="00F4676B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080E15D" w14:textId="2CDD031B" w:rsidR="00563838" w:rsidRDefault="00F4676B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beskrivningarna av TRL, MRL och SRL</w:t>
      </w:r>
      <w:r w:rsidR="007A0225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vara </w:t>
      </w:r>
      <w:r w:rsidR="00252115">
        <w:rPr>
          <w:rFonts w:asciiTheme="minorHAnsi" w:hAnsiTheme="minorHAnsi"/>
          <w:i/>
          <w:color w:val="7F7F7F" w:themeColor="text1" w:themeTint="80"/>
          <w:sz w:val="20"/>
        </w:rPr>
        <w:t>bekräftade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ha saklig grund.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77F0CFBB" w14:textId="5E3E20E5" w:rsidR="00F4676B" w:rsidRPr="001C24CA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043909B" w14:textId="77777777" w:rsidR="00F53A5C" w:rsidRPr="001C24CA" w:rsidRDefault="00F53A5C" w:rsidP="00B76D10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1BAC1EE7" w14:textId="1C0A8F19" w:rsidR="007B6540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675080">
        <w:rPr>
          <w:rFonts w:asciiTheme="minorHAnsi" w:hAnsiTheme="minorHAnsi"/>
          <w:i/>
          <w:color w:val="7F7F7F" w:themeColor="text1" w:themeTint="80"/>
          <w:sz w:val="20"/>
        </w:rPr>
        <w:t xml:space="preserve">hur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1B6CB4"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 w:rsidR="00F1772A"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7DD6819B" w14:textId="591150C5" w:rsidR="007A0225" w:rsidRDefault="007A0225" w:rsidP="007A022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och precisera projektets startpunkt </w:t>
      </w:r>
      <w:r w:rsidR="002A0ACF">
        <w:rPr>
          <w:rFonts w:asciiTheme="minorHAnsi" w:hAnsiTheme="minorHAnsi"/>
          <w:i/>
          <w:color w:val="7F7F7F" w:themeColor="text1" w:themeTint="80"/>
          <w:sz w:val="20"/>
        </w:rPr>
        <w:t xml:space="preserve">och </w:t>
      </w:r>
      <w:r>
        <w:rPr>
          <w:rFonts w:asciiTheme="minorHAnsi" w:hAnsiTheme="minorHAnsi"/>
          <w:i/>
          <w:color w:val="7F7F7F" w:themeColor="text1" w:themeTint="80"/>
          <w:sz w:val="20"/>
        </w:rPr>
        <w:t>planerade målpunkt i TRL, MRL och SRL</w:t>
      </w:r>
      <w:r w:rsidR="00125D2C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7A0225" w:rsidRPr="00566626" w14:paraId="4E55739A" w14:textId="77777777" w:rsidTr="00B07628">
        <w:tc>
          <w:tcPr>
            <w:tcW w:w="1384" w:type="dxa"/>
          </w:tcPr>
          <w:p w14:paraId="3EE48D10" w14:textId="77777777" w:rsidR="007A0225" w:rsidRPr="00566626" w:rsidRDefault="007A0225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6104716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027E9C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Mål</w:t>
            </w:r>
          </w:p>
        </w:tc>
      </w:tr>
      <w:tr w:rsidR="007A0225" w:rsidRPr="00566626" w14:paraId="25A1AE02" w14:textId="77777777" w:rsidTr="00B07628">
        <w:tc>
          <w:tcPr>
            <w:tcW w:w="1384" w:type="dxa"/>
          </w:tcPr>
          <w:p w14:paraId="3F40AB3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EF47C40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744F69FB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2CE1525C" w14:textId="77777777" w:rsidTr="00B07628">
        <w:tc>
          <w:tcPr>
            <w:tcW w:w="1384" w:type="dxa"/>
          </w:tcPr>
          <w:p w14:paraId="469D44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1A68A138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3AFD9246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0E90109A" w14:textId="77777777" w:rsidTr="00B07628">
        <w:tc>
          <w:tcPr>
            <w:tcW w:w="1384" w:type="dxa"/>
          </w:tcPr>
          <w:p w14:paraId="5B215F79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A588CCF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221EB199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47D9AB80" w14:textId="3BE2EC98" w:rsidR="007A0225" w:rsidRDefault="007A0225" w:rsidP="007A0225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36E1C28" w14:textId="1F9D6D70" w:rsidR="009C1C84" w:rsidRPr="001C24CA" w:rsidRDefault="009C1C84" w:rsidP="009C1C84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Precisera hur projektet förhåller sig till State of the Art eller existerande lösningar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23AE9EC" w14:textId="77777777" w:rsidR="009C1C84" w:rsidRPr="00566626" w:rsidRDefault="009C1C84" w:rsidP="009C1C84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192414FD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vilka politiska förutsättningar som är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relevanta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för projektet (t.ex. skatter, regleringar, styrmedel etc.)</w:t>
      </w:r>
    </w:p>
    <w:p w14:paraId="60F63683" w14:textId="77777777" w:rsidR="00952908" w:rsidRPr="001C24CA" w:rsidRDefault="00952908" w:rsidP="00952908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6206E495" w14:textId="77777777" w:rsidR="00563838" w:rsidRDefault="00563838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vilka aktörer som </w:t>
      </w:r>
      <w:r>
        <w:rPr>
          <w:rFonts w:asciiTheme="minorHAnsi" w:hAnsiTheme="minorHAnsi"/>
          <w:i/>
          <w:color w:val="7F7F7F" w:themeColor="text1" w:themeTint="80"/>
          <w:sz w:val="20"/>
        </w:rPr>
        <w:t>kan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ta resultaten till marknad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efter projektets slut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4525C8E5" w14:textId="77777777" w:rsidR="00A8249F" w:rsidRPr="001C24CA" w:rsidRDefault="00A8249F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20D48C22" w:rsidR="00621E7C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4. </w:t>
      </w:r>
      <w:r w:rsidR="00F1772A">
        <w:rPr>
          <w:rFonts w:asciiTheme="minorHAnsi" w:hAnsiTheme="minorHAnsi" w:cs="Times New Roman"/>
          <w:sz w:val="28"/>
        </w:rPr>
        <w:t>Innehåll och genomförande</w:t>
      </w:r>
    </w:p>
    <w:p w14:paraId="5E5E8765" w14:textId="77777777" w:rsidR="00A8249F" w:rsidRPr="001C24CA" w:rsidRDefault="00A8249F" w:rsidP="00A8249F">
      <w:pPr>
        <w:pStyle w:val="Rubrik2"/>
      </w:pPr>
      <w:r>
        <w:t>4.1 Angreppssätt</w:t>
      </w:r>
    </w:p>
    <w:p w14:paraId="3712398C" w14:textId="74E4189A" w:rsidR="002A4DD3" w:rsidRDefault="00F4676B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utrustning och metoder för varje aktivitet</w:t>
      </w:r>
      <w:r w:rsidR="00035307">
        <w:rPr>
          <w:rFonts w:asciiTheme="minorHAnsi" w:hAnsiTheme="minorHAnsi"/>
          <w:i/>
          <w:color w:val="7F7F7F" w:themeColor="text1" w:themeTint="80"/>
          <w:sz w:val="20"/>
        </w:rPr>
        <w:t>/arbetspaket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i projektet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68D50EE" w14:textId="77777777" w:rsidR="002A4DD3" w:rsidRPr="001C24CA" w:rsidRDefault="002A4DD3" w:rsidP="002A4DD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8110EC1" w14:textId="2D277DF8" w:rsidR="00F4676B" w:rsidRDefault="002A4DD3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Beskriv hur aktiviteterna/arbetspaketen gemensamt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överbryggar TRL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>-, MRL- och SRL-gapen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mellan start- och </w:t>
      </w:r>
      <w:r w:rsidR="00566626">
        <w:rPr>
          <w:rFonts w:asciiTheme="minorHAnsi" w:hAnsiTheme="minorHAnsi"/>
          <w:i/>
          <w:color w:val="7F7F7F" w:themeColor="text1" w:themeTint="80"/>
          <w:sz w:val="20"/>
        </w:rPr>
        <w:t>mål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>punkt.</w:t>
      </w:r>
    </w:p>
    <w:p w14:paraId="0FD8707D" w14:textId="77777777" w:rsidR="00A8249F" w:rsidRPr="001C24CA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B7D0BB9" w14:textId="497EA0EC" w:rsidR="00A8249F" w:rsidRPr="001C24CA" w:rsidRDefault="00A8249F" w:rsidP="00A8249F">
      <w:pPr>
        <w:pStyle w:val="Rubrik2"/>
      </w:pPr>
      <w:r>
        <w:t>4.2 Tidplan och kontrollpunkter</w:t>
      </w:r>
    </w:p>
    <w:p w14:paraId="7A5572F2" w14:textId="544EA69B" w:rsidR="00346A78" w:rsidRDefault="00346A78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en tabell för varje aktivitet/arbetspaket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346A78" w:rsidRPr="00566626" w14:paraId="53D4E08D" w14:textId="77777777" w:rsidTr="00346A78">
        <w:tc>
          <w:tcPr>
            <w:tcW w:w="2263" w:type="dxa"/>
          </w:tcPr>
          <w:p w14:paraId="539B5F44" w14:textId="02290C6A" w:rsidR="00346A78" w:rsidRPr="00346A78" w:rsidRDefault="00346A78" w:rsidP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Aktivitet/arbetspaket</w:t>
            </w:r>
          </w:p>
        </w:tc>
        <w:tc>
          <w:tcPr>
            <w:tcW w:w="6096" w:type="dxa"/>
          </w:tcPr>
          <w:p w14:paraId="0AA2A479" w14:textId="1D2C88B8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&lt;Titel&gt;</w:t>
            </w:r>
          </w:p>
        </w:tc>
      </w:tr>
      <w:tr w:rsidR="00346A78" w:rsidRPr="00566626" w14:paraId="34B87A16" w14:textId="77777777" w:rsidTr="00346A78">
        <w:tc>
          <w:tcPr>
            <w:tcW w:w="2263" w:type="dxa"/>
          </w:tcPr>
          <w:p w14:paraId="28B7755D" w14:textId="59AD27B9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Startdatum</w:t>
            </w:r>
          </w:p>
        </w:tc>
        <w:tc>
          <w:tcPr>
            <w:tcW w:w="6096" w:type="dxa"/>
          </w:tcPr>
          <w:p w14:paraId="211E3918" w14:textId="359B4292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346A78" w:rsidRPr="00566626" w14:paraId="4892ADBA" w14:textId="77777777" w:rsidTr="00346A78">
        <w:tc>
          <w:tcPr>
            <w:tcW w:w="2263" w:type="dxa"/>
          </w:tcPr>
          <w:p w14:paraId="24306148" w14:textId="2CACCF18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Slutdatum</w:t>
            </w:r>
          </w:p>
        </w:tc>
        <w:tc>
          <w:tcPr>
            <w:tcW w:w="6096" w:type="dxa"/>
          </w:tcPr>
          <w:p w14:paraId="6F10BEFA" w14:textId="4A668FED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2A4DD3" w:rsidRPr="00566626" w14:paraId="49642D63" w14:textId="77777777" w:rsidTr="00346A78">
        <w:tc>
          <w:tcPr>
            <w:tcW w:w="2263" w:type="dxa"/>
          </w:tcPr>
          <w:p w14:paraId="17A956A5" w14:textId="321836B7" w:rsidR="002A4DD3" w:rsidRPr="00346A78" w:rsidRDefault="002A4DD3" w:rsidP="00B07628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Omfattning</w:t>
            </w:r>
          </w:p>
        </w:tc>
        <w:tc>
          <w:tcPr>
            <w:tcW w:w="6096" w:type="dxa"/>
          </w:tcPr>
          <w:p w14:paraId="566DB276" w14:textId="329BE232" w:rsidR="002A4DD3" w:rsidRDefault="002A4DD3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&lt;X&gt; personmånader</w:t>
            </w:r>
          </w:p>
        </w:tc>
      </w:tr>
      <w:tr w:rsidR="00346A78" w:rsidRPr="00566626" w14:paraId="60941C70" w14:textId="77777777" w:rsidTr="00346A78">
        <w:tc>
          <w:tcPr>
            <w:tcW w:w="2263" w:type="dxa"/>
          </w:tcPr>
          <w:p w14:paraId="2F494473" w14:textId="1BBD46A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Ansvarig part</w:t>
            </w:r>
          </w:p>
        </w:tc>
        <w:tc>
          <w:tcPr>
            <w:tcW w:w="6096" w:type="dxa"/>
          </w:tcPr>
          <w:p w14:paraId="28D3CE0A" w14:textId="6A45E2A9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>&gt;</w:t>
            </w:r>
          </w:p>
        </w:tc>
      </w:tr>
      <w:tr w:rsidR="00346A78" w:rsidRPr="00566626" w14:paraId="5D7C907A" w14:textId="77777777" w:rsidTr="00346A78">
        <w:tc>
          <w:tcPr>
            <w:tcW w:w="2263" w:type="dxa"/>
          </w:tcPr>
          <w:p w14:paraId="4197FA50" w14:textId="5229A82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Deltagande parter</w:t>
            </w:r>
          </w:p>
        </w:tc>
        <w:tc>
          <w:tcPr>
            <w:tcW w:w="6096" w:type="dxa"/>
          </w:tcPr>
          <w:p w14:paraId="33355719" w14:textId="53F2455A" w:rsid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 xml:space="preserve"> A&gt;</w:t>
            </w:r>
          </w:p>
          <w:p w14:paraId="7E6AAD05" w14:textId="20FF9261" w:rsidR="00346A78" w:rsidRP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r w:rsidR="002A4DD3">
              <w:rPr>
                <w:sz w:val="20"/>
                <w:szCs w:val="28"/>
              </w:rPr>
              <w:t>Organisation</w:t>
            </w:r>
            <w:r>
              <w:rPr>
                <w:sz w:val="20"/>
                <w:szCs w:val="28"/>
              </w:rPr>
              <w:t xml:space="preserve"> B&gt;</w:t>
            </w:r>
          </w:p>
        </w:tc>
      </w:tr>
      <w:tr w:rsidR="00346A78" w:rsidRPr="00566626" w14:paraId="79F15095" w14:textId="77777777" w:rsidTr="00346A78">
        <w:tc>
          <w:tcPr>
            <w:tcW w:w="2263" w:type="dxa"/>
          </w:tcPr>
          <w:p w14:paraId="142B4A60" w14:textId="43C1E0D2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Leverabler</w:t>
            </w:r>
          </w:p>
        </w:tc>
        <w:tc>
          <w:tcPr>
            <w:tcW w:w="6096" w:type="dxa"/>
          </w:tcPr>
          <w:p w14:paraId="637A6230" w14:textId="2602AA8C" w:rsid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X&gt;</w:t>
            </w:r>
          </w:p>
          <w:p w14:paraId="5BD0F26E" w14:textId="22EF8867" w:rsidR="00346A78" w:rsidRP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Y&gt;</w:t>
            </w:r>
          </w:p>
        </w:tc>
      </w:tr>
    </w:tbl>
    <w:p w14:paraId="2CFA0CA3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8A40984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tydliga </w:t>
      </w:r>
      <w:r>
        <w:rPr>
          <w:rFonts w:asciiTheme="minorHAnsi" w:hAnsiTheme="minorHAnsi"/>
          <w:i/>
          <w:color w:val="7F7F7F" w:themeColor="text1" w:themeTint="80"/>
          <w:sz w:val="20"/>
        </w:rPr>
        <w:t>milstolpar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– åtminstone årligen – för att fortsätta, ändra riktning eller avsluta projektet.</w:t>
      </w:r>
    </w:p>
    <w:p w14:paraId="33222C08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80DD6FB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plan för kunskapsspridning och nyttiggörande.</w:t>
      </w:r>
    </w:p>
    <w:p w14:paraId="75FD46B4" w14:textId="0F6B9C74" w:rsidR="00A8249F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B06218" w14:textId="633CE65E" w:rsidR="009F2C51" w:rsidRDefault="009F2C51" w:rsidP="009F2C51">
      <w:pPr>
        <w:pStyle w:val="Rubrik2"/>
      </w:pPr>
      <w:r>
        <w:t>4.3 Riskanalys</w:t>
      </w:r>
    </w:p>
    <w:p w14:paraId="3642B625" w14:textId="79607217" w:rsidR="009F2C51" w:rsidRDefault="009F2C51" w:rsidP="009F2C5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tabellen för projektets 2-4 största risker – se BioInnovations ansökningsguide för anvisningar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873"/>
        <w:gridCol w:w="4507"/>
      </w:tblGrid>
      <w:tr w:rsidR="002F70F0" w:rsidRPr="009F2C51" w14:paraId="3364E7DC" w14:textId="77777777" w:rsidTr="002F70F0">
        <w:tc>
          <w:tcPr>
            <w:tcW w:w="4248" w:type="dxa"/>
          </w:tcPr>
          <w:p w14:paraId="60EBAE30" w14:textId="31D48C92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Riskbeskrivning</w:t>
            </w:r>
          </w:p>
        </w:tc>
        <w:tc>
          <w:tcPr>
            <w:tcW w:w="873" w:type="dxa"/>
          </w:tcPr>
          <w:p w14:paraId="567A5E58" w14:textId="6178ED34" w:rsidR="002F70F0" w:rsidRPr="009F2C51" w:rsidRDefault="002F70F0" w:rsidP="009C1C84">
            <w:pPr>
              <w:pStyle w:val="Rubrik2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9C1C84">
              <w:rPr>
                <w:sz w:val="20"/>
              </w:rPr>
              <w:t xml:space="preserve"> x</w:t>
            </w:r>
            <w:r>
              <w:rPr>
                <w:sz w:val="20"/>
              </w:rPr>
              <w:t>, K</w:t>
            </w:r>
            <w:r w:rsidR="009C1C84">
              <w:rPr>
                <w:sz w:val="20"/>
              </w:rPr>
              <w:t xml:space="preserve"> x</w:t>
            </w:r>
          </w:p>
        </w:tc>
        <w:tc>
          <w:tcPr>
            <w:tcW w:w="4507" w:type="dxa"/>
          </w:tcPr>
          <w:p w14:paraId="2F824384" w14:textId="2CD99671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Riskminskningsåtgärder</w:t>
            </w:r>
          </w:p>
        </w:tc>
      </w:tr>
      <w:tr w:rsidR="002F70F0" w:rsidRPr="002F70F0" w14:paraId="5CB8A004" w14:textId="77777777" w:rsidTr="002F70F0">
        <w:tc>
          <w:tcPr>
            <w:tcW w:w="4248" w:type="dxa"/>
          </w:tcPr>
          <w:p w14:paraId="77DD30ED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697C1382" w14:textId="2B0917F4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580541C2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1B253B7D" w14:textId="77777777" w:rsidTr="002F70F0">
        <w:tc>
          <w:tcPr>
            <w:tcW w:w="4248" w:type="dxa"/>
          </w:tcPr>
          <w:p w14:paraId="4BC9C4F5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095473A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07E5EF97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38D7B678" w14:textId="77777777" w:rsidTr="002F70F0">
        <w:tc>
          <w:tcPr>
            <w:tcW w:w="4248" w:type="dxa"/>
          </w:tcPr>
          <w:p w14:paraId="47F63EAF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55AA2D3F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C969B7B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64C36855" w14:textId="77777777" w:rsidTr="002F70F0">
        <w:tc>
          <w:tcPr>
            <w:tcW w:w="4248" w:type="dxa"/>
          </w:tcPr>
          <w:p w14:paraId="0C0499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74A4C81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09D7C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</w:tbl>
    <w:p w14:paraId="2E5DD998" w14:textId="77777777" w:rsidR="009F2C51" w:rsidRPr="001C24CA" w:rsidRDefault="009F2C51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D545AC8" w14:textId="365AD880" w:rsidR="00F1772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5. Budget</w:t>
      </w:r>
    </w:p>
    <w:p w14:paraId="7D9C2A5C" w14:textId="34D810BD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B90E17">
        <w:rPr>
          <w:rFonts w:asciiTheme="minorHAnsi" w:hAnsiTheme="minorHAnsi"/>
          <w:i/>
          <w:color w:val="7F7F7F" w:themeColor="text1" w:themeTint="80"/>
          <w:sz w:val="20"/>
        </w:rPr>
        <w:t>Ge en kort kommentar om projektet som helhet vad gäller tänkt budget och bidrag från Vinnova, exempelvis vad respektive arbetspaket förväntas kosta och hur lönekostnader beräknats.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96732">
        <w:rPr>
          <w:rFonts w:asciiTheme="minorHAnsi" w:hAnsiTheme="minorHAnsi"/>
          <w:i/>
          <w:color w:val="7F7F7F" w:themeColor="text1" w:themeTint="80"/>
          <w:sz w:val="20"/>
        </w:rPr>
        <w:t xml:space="preserve">Beskriv vad eventuella konsultkostnader avser. </w:t>
      </w:r>
      <w:r w:rsidR="00EC674E">
        <w:rPr>
          <w:rFonts w:asciiTheme="minorHAnsi" w:hAnsiTheme="minorHAnsi"/>
          <w:i/>
          <w:color w:val="7F7F7F" w:themeColor="text1" w:themeTint="80"/>
          <w:sz w:val="20"/>
        </w:rPr>
        <w:t>Budgeten i detalj anges i Vinnovas Intressentportal.</w:t>
      </w:r>
    </w:p>
    <w:p w14:paraId="1A43031D" w14:textId="2F29814E" w:rsidR="00F1772A" w:rsidRPr="001C24CA" w:rsidRDefault="00F1772A" w:rsidP="00F1772A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4D4836D9" w:rsidR="006A6DC0" w:rsidRPr="001C24C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6</w:t>
      </w:r>
      <w:r w:rsidR="00675080">
        <w:rPr>
          <w:rFonts w:asciiTheme="minorHAnsi" w:hAnsiTheme="minorHAnsi" w:cs="Times New Roman"/>
          <w:sz w:val="28"/>
        </w:rPr>
        <w:t xml:space="preserve">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47C1642F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612D3EE8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 för ledning och genomförande av projektet.</w:t>
      </w:r>
    </w:p>
    <w:p w14:paraId="1FD33056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hur avtal för IP och projektets genomförande kommer att hanteras.</w:t>
      </w:r>
    </w:p>
    <w:p w14:paraId="03F215DC" w14:textId="0189883B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könsfördelning i projektet i nedanstående tabell. </w:t>
      </w:r>
      <w:r w:rsidR="00FE12BC">
        <w:rPr>
          <w:rFonts w:asciiTheme="minorHAnsi" w:hAnsiTheme="minorHAnsi"/>
          <w:i/>
          <w:color w:val="7F7F7F" w:themeColor="text1" w:themeTint="80"/>
          <w:sz w:val="20"/>
        </w:rPr>
        <w:t xml:space="preserve">Föreslå relevanta arbetssätt för att hantera jämställdhet i projektet om fördelningen </w:t>
      </w:r>
      <w:r>
        <w:rPr>
          <w:rFonts w:asciiTheme="minorHAnsi" w:hAnsiTheme="minorHAnsi"/>
          <w:i/>
          <w:color w:val="7F7F7F" w:themeColor="text1" w:themeTint="80"/>
          <w:sz w:val="20"/>
        </w:rPr>
        <w:t>inte är minst 60 % / 40 %.</w:t>
      </w:r>
    </w:p>
    <w:p w14:paraId="793D3863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F1772A" w:rsidRPr="00194EB0" w14:paraId="732F1F9D" w14:textId="77777777" w:rsidTr="0077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CA93942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306663A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678CA353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19628258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F1772A" w:rsidRPr="00194EB0" w14:paraId="343E3DED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1DCCC55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3E97D449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61B7D4A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6465E63A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21D73C7F" w14:textId="77777777" w:rsidTr="0077711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2DA746E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21B176CE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0278452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70BFC34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3A2E6E70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938934D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6A77CF88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1161771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6322694C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3E358EA0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1B6C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1CE8" w14:textId="11DF744B" w:rsidR="003727F2" w:rsidRDefault="001B6CB4" w:rsidP="00EC4499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6840BDFC" wp14:editId="16C55BBE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2C5D50C8" wp14:editId="12F0CA72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D0FDA" w14:textId="001E1721" w:rsidR="00C01BA5" w:rsidRDefault="00C01BA5" w:rsidP="00C01BA5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810347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0EDF7827" w14:textId="6B8B523A" w:rsidR="007A0225" w:rsidRDefault="007A0225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E82D1D"/>
    <w:multiLevelType w:val="hybridMultilevel"/>
    <w:tmpl w:val="3814AAEC"/>
    <w:lvl w:ilvl="0" w:tplc="41445B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8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30"/>
  </w:num>
  <w:num w:numId="28">
    <w:abstractNumId w:val="13"/>
  </w:num>
  <w:num w:numId="29">
    <w:abstractNumId w:val="29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 w:numId="3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29F6"/>
    <w:rsid w:val="0003486F"/>
    <w:rsid w:val="00035307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25D2C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B6CB4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2115"/>
    <w:rsid w:val="00254D77"/>
    <w:rsid w:val="002557B2"/>
    <w:rsid w:val="00256E4A"/>
    <w:rsid w:val="002572F8"/>
    <w:rsid w:val="0026310B"/>
    <w:rsid w:val="00274196"/>
    <w:rsid w:val="00274398"/>
    <w:rsid w:val="0027578C"/>
    <w:rsid w:val="00290BF4"/>
    <w:rsid w:val="00297AA4"/>
    <w:rsid w:val="002A0ACF"/>
    <w:rsid w:val="002A4DD3"/>
    <w:rsid w:val="002A56DD"/>
    <w:rsid w:val="002A7D86"/>
    <w:rsid w:val="002B06C1"/>
    <w:rsid w:val="002D2A83"/>
    <w:rsid w:val="002E2982"/>
    <w:rsid w:val="002E500D"/>
    <w:rsid w:val="002F07BB"/>
    <w:rsid w:val="002F0D25"/>
    <w:rsid w:val="002F70F0"/>
    <w:rsid w:val="002F78D9"/>
    <w:rsid w:val="00300635"/>
    <w:rsid w:val="00301A59"/>
    <w:rsid w:val="00303813"/>
    <w:rsid w:val="00305097"/>
    <w:rsid w:val="00307F1F"/>
    <w:rsid w:val="00311DF6"/>
    <w:rsid w:val="00324E07"/>
    <w:rsid w:val="00346A78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428E"/>
    <w:rsid w:val="003C169E"/>
    <w:rsid w:val="003D7181"/>
    <w:rsid w:val="003F3759"/>
    <w:rsid w:val="003F65A7"/>
    <w:rsid w:val="00400E5B"/>
    <w:rsid w:val="00404C12"/>
    <w:rsid w:val="00411139"/>
    <w:rsid w:val="00416184"/>
    <w:rsid w:val="00424CF1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58D2"/>
    <w:rsid w:val="00554C9D"/>
    <w:rsid w:val="0055611E"/>
    <w:rsid w:val="00563838"/>
    <w:rsid w:val="00563F1C"/>
    <w:rsid w:val="00564B67"/>
    <w:rsid w:val="00566626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225"/>
    <w:rsid w:val="007A0B32"/>
    <w:rsid w:val="007A1A42"/>
    <w:rsid w:val="007A507F"/>
    <w:rsid w:val="007A5197"/>
    <w:rsid w:val="007B0558"/>
    <w:rsid w:val="007B1AF1"/>
    <w:rsid w:val="007B25B4"/>
    <w:rsid w:val="007B6540"/>
    <w:rsid w:val="007B6837"/>
    <w:rsid w:val="007C5BFE"/>
    <w:rsid w:val="007E0121"/>
    <w:rsid w:val="007F3C85"/>
    <w:rsid w:val="00804D4C"/>
    <w:rsid w:val="00804FEA"/>
    <w:rsid w:val="0080720F"/>
    <w:rsid w:val="00810347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52908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1C84"/>
    <w:rsid w:val="009C7872"/>
    <w:rsid w:val="009D2EB6"/>
    <w:rsid w:val="009F2C51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249F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1BA5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310C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1EA1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C674E"/>
    <w:rsid w:val="00ED4DEB"/>
    <w:rsid w:val="00EE1FDB"/>
    <w:rsid w:val="00EE476B"/>
    <w:rsid w:val="00F030F8"/>
    <w:rsid w:val="00F053CC"/>
    <w:rsid w:val="00F06AEE"/>
    <w:rsid w:val="00F11E3E"/>
    <w:rsid w:val="00F16CE4"/>
    <w:rsid w:val="00F1772A"/>
    <w:rsid w:val="00F17E0E"/>
    <w:rsid w:val="00F217EA"/>
    <w:rsid w:val="00F25151"/>
    <w:rsid w:val="00F266D4"/>
    <w:rsid w:val="00F4078A"/>
    <w:rsid w:val="00F4306E"/>
    <w:rsid w:val="00F4676B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732"/>
    <w:rsid w:val="00F9684B"/>
    <w:rsid w:val="00FA0E23"/>
    <w:rsid w:val="00FB34AB"/>
    <w:rsid w:val="00FB4185"/>
    <w:rsid w:val="00FC4A48"/>
    <w:rsid w:val="00FD37C7"/>
    <w:rsid w:val="00FD49EB"/>
    <w:rsid w:val="00FD6A4C"/>
    <w:rsid w:val="00FE12B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A8249F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8249F"/>
    <w:pPr>
      <w:keepNext/>
      <w:spacing w:after="120"/>
      <w:outlineLvl w:val="1"/>
    </w:pPr>
    <w:rPr>
      <w:rFonts w:ascii="Calibri" w:hAnsi="Calibri" w:cs="Arial"/>
      <w:b/>
      <w:bCs/>
      <w:iCs/>
      <w:sz w:val="22"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A8249F"/>
    <w:rPr>
      <w:rFonts w:ascii="Calibri" w:hAnsi="Calibri" w:cs="Arial"/>
      <w:b/>
      <w:bCs/>
      <w:iCs/>
      <w:sz w:val="22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5666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99958-3661-4328-AB12-5B8AE9F51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5CD45-E76E-47A3-A19D-3AFE71411ACC}"/>
</file>

<file path=customXml/itemProps3.xml><?xml version="1.0" encoding="utf-8"?>
<ds:datastoreItem xmlns:ds="http://schemas.openxmlformats.org/officeDocument/2006/customXml" ds:itemID="{FE86C8BE-24A7-4493-83F2-790CDE900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2020-11-06T07:05:00Z</dcterms:modified>
</cp:coreProperties>
</file>