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08C4290"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3349FBE9"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VINNOVA,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822918">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822918">
        <w:rPr>
          <w:i/>
        </w:rPr>
      </w:r>
      <w:r w:rsidR="00822918">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822918">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822918">
        <w:rPr>
          <w:i/>
        </w:rPr>
      </w:r>
      <w:r w:rsidR="00822918">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3B8EEA87" w14:textId="77777777" w:rsidR="009875A8" w:rsidRPr="009875A8" w:rsidRDefault="009875A8" w:rsidP="00296F41">
      <w:pPr>
        <w:pStyle w:val="Tipstext"/>
        <w:ind w:left="0"/>
        <w:rPr>
          <w:i w:val="0"/>
          <w:color w:val="auto"/>
          <w:lang w:val="en-US"/>
        </w:rPr>
      </w:pPr>
    </w:p>
    <w:p w14:paraId="6BE5B27B" w14:textId="77777777" w:rsidR="00876E01" w:rsidRDefault="00327992" w:rsidP="00296F41">
      <w:pPr>
        <w:pStyle w:val="Tipstext"/>
        <w:ind w:left="0"/>
      </w:pPr>
      <w:r>
        <w:t xml:space="preserve">This will be page 1 of your </w:t>
      </w:r>
      <w:r w:rsidR="00817416">
        <w:t>project</w:t>
      </w:r>
      <w:r>
        <w:t xml:space="preserve"> description.</w:t>
      </w:r>
    </w:p>
    <w:p w14:paraId="65FCFF8F" w14:textId="77777777" w:rsidR="00327992" w:rsidRDefault="00327992" w:rsidP="00296F41">
      <w:pPr>
        <w:pStyle w:val="Tipstext"/>
        <w:ind w:left="0"/>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 xml:space="preserve">and its connection to the subprogrammes mission as it is described in the FFI </w:t>
      </w:r>
      <w:proofErr w:type="gramStart"/>
      <w:r w:rsidR="009875A8">
        <w:t>roadmap</w:t>
      </w:r>
      <w:proofErr w:type="gramEnd"/>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roofErr w:type="gramStart"/>
      <w:r w:rsidR="00817416">
        <w:t>)</w:t>
      </w:r>
      <w:proofErr w:type="gramEnd"/>
    </w:p>
    <w:p w14:paraId="5236B642" w14:textId="77777777" w:rsidR="00F21F55" w:rsidRPr="00BD4F59" w:rsidRDefault="00553D4A" w:rsidP="003A2BDD">
      <w:pPr>
        <w:pStyle w:val="Tipstext"/>
        <w:numPr>
          <w:ilvl w:val="0"/>
          <w:numId w:val="1"/>
        </w:numPr>
        <w:tabs>
          <w:tab w:val="clear" w:pos="2138"/>
          <w:tab w:val="num" w:pos="721"/>
        </w:tabs>
        <w:ind w:left="721"/>
      </w:pPr>
      <w:r>
        <w:t xml:space="preserve">Which other parties are participating in the </w:t>
      </w:r>
      <w:proofErr w:type="gramStart"/>
      <w:r>
        <w:t>project</w:t>
      </w:r>
      <w:proofErr w:type="gramEnd"/>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822918">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822918">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822918">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822918">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822918">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1C522DFD" w14:textId="77777777" w:rsidR="009E685E" w:rsidRDefault="00797D39" w:rsidP="00797D39">
      <w:pPr>
        <w:pStyle w:val="Rubrik1"/>
      </w:pPr>
      <w:r>
        <w:br w:type="page"/>
      </w:r>
    </w:p>
    <w:p w14:paraId="17BB1329" w14:textId="1AC7302F" w:rsidR="00AA364A" w:rsidRPr="00BD4F59" w:rsidRDefault="00AA364A" w:rsidP="00797D39">
      <w:pPr>
        <w:pStyle w:val="Rubrik1"/>
      </w:pPr>
      <w:bookmarkStart w:id="5" w:name="_Toc352072659"/>
      <w:bookmarkStart w:id="6" w:name="_Toc100048900"/>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r w:rsidR="00632632">
        <w:t>contexts</w:t>
      </w:r>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38D96E26" w14:textId="604BDAE8" w:rsidR="00632632" w:rsidRPr="00632632" w:rsidRDefault="00632632" w:rsidP="00632632">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w:t>
      </w:r>
      <w:proofErr w:type="gramStart"/>
      <w:r w:rsidRPr="00632632">
        <w:rPr>
          <w:i/>
          <w:iCs/>
          <w:color w:val="943634" w:themeColor="accent2" w:themeShade="BF"/>
          <w:lang w:val="en-US" w:eastAsia="en-US"/>
        </w:rPr>
        <w:t>FFI:s</w:t>
      </w:r>
      <w:proofErr w:type="gramEnd"/>
      <w:r w:rsidRPr="00632632">
        <w:rPr>
          <w:i/>
          <w:iCs/>
          <w:color w:val="943634" w:themeColor="accent2" w:themeShade="BF"/>
          <w:lang w:val="en-US" w:eastAsia="en-US"/>
        </w:rPr>
        <w:t xml:space="preserve"> overarchin</w:t>
      </w:r>
      <w:r>
        <w:rPr>
          <w:i/>
          <w:iCs/>
          <w:color w:val="943634" w:themeColor="accent2" w:themeShade="BF"/>
          <w:lang w:val="en-US" w:eastAsia="en-US"/>
        </w:rPr>
        <w:t xml:space="preserve">g impact goals: </w:t>
      </w:r>
    </w:p>
    <w:p w14:paraId="0456D077" w14:textId="48E40211" w:rsidR="001F31C1" w:rsidRPr="006A3ABF" w:rsidRDefault="001F31C1" w:rsidP="001F31C1">
      <w:pPr>
        <w:pStyle w:val="Brdtext"/>
        <w:numPr>
          <w:ilvl w:val="1"/>
          <w:numId w:val="41"/>
        </w:numPr>
        <w:spacing w:before="0" w:line="290" w:lineRule="atLeast"/>
        <w:rPr>
          <w:i/>
          <w:iCs/>
          <w:color w:val="943634" w:themeColor="accent2" w:themeShade="BF"/>
          <w:sz w:val="22"/>
        </w:rPr>
      </w:pPr>
      <w:r w:rsidRPr="006A3ABF">
        <w:rPr>
          <w:i/>
          <w:iCs/>
          <w:color w:val="943634" w:themeColor="accent2" w:themeShade="BF"/>
        </w:rPr>
        <w:t>FFI has demonstrated solutions that make society's road transport fossil-free, safe, equal, and efficient.</w:t>
      </w:r>
    </w:p>
    <w:p w14:paraId="11881C3B" w14:textId="77777777"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FFI has developed sustainable solutions that have been implemented and accepted by users and society.</w:t>
      </w:r>
    </w:p>
    <w:p w14:paraId="2DAFC359" w14:textId="21C50A99"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 xml:space="preserve">FFI has contributed, through innovation, partnerships, and collaboration, to the development of skills, infrastructure, policy, regulatory </w:t>
      </w:r>
      <w:proofErr w:type="gramStart"/>
      <w:r w:rsidRPr="006A3ABF">
        <w:rPr>
          <w:i/>
          <w:iCs/>
          <w:color w:val="943634" w:themeColor="accent2" w:themeShade="BF"/>
        </w:rPr>
        <w:t>frameworks</w:t>
      </w:r>
      <w:proofErr w:type="gramEnd"/>
      <w:r w:rsidRPr="006A3ABF">
        <w:rPr>
          <w:i/>
          <w:iCs/>
          <w:color w:val="943634" w:themeColor="accent2" w:themeShade="BF"/>
        </w:rPr>
        <w:t xml:space="preserve"> and business models in the road transport system.</w:t>
      </w:r>
    </w:p>
    <w:p w14:paraId="1F34430F" w14:textId="77777777" w:rsidR="001F31C1" w:rsidRPr="001F31C1" w:rsidRDefault="001F31C1" w:rsidP="001F31C1">
      <w:pPr>
        <w:pStyle w:val="Brdtext"/>
        <w:spacing w:before="0" w:line="290" w:lineRule="atLeast"/>
        <w:ind w:left="720"/>
        <w:rPr>
          <w:color w:val="943634" w:themeColor="accent2" w:themeShade="BF"/>
        </w:rPr>
      </w:pP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The projects potential to contribute to the sub-</w:t>
      </w:r>
      <w:proofErr w:type="spellStart"/>
      <w:r w:rsidRPr="00632632">
        <w:rPr>
          <w:i/>
          <w:iCs/>
          <w:color w:val="943634" w:themeColor="accent2" w:themeShade="BF"/>
          <w:lang w:val="en-US" w:eastAsia="en-US"/>
        </w:rPr>
        <w:t>programmes</w:t>
      </w:r>
      <w:proofErr w:type="spellEnd"/>
      <w:r w:rsidRPr="00632632">
        <w:rPr>
          <w:i/>
          <w:iCs/>
          <w:color w:val="943634" w:themeColor="accent2" w:themeShade="BF"/>
          <w:lang w:val="en-US" w:eastAsia="en-US"/>
        </w:rPr>
        <w:t xml:space="preserve"> mission as it is described in the </w:t>
      </w:r>
      <w:r>
        <w:rPr>
          <w:i/>
          <w:iCs/>
          <w:color w:val="943634" w:themeColor="accent2" w:themeShade="BF"/>
          <w:lang w:val="en-US" w:eastAsia="en-US"/>
        </w:rPr>
        <w:t xml:space="preserve">FFI roadmap. </w:t>
      </w:r>
    </w:p>
    <w:p w14:paraId="2BAF999C" w14:textId="094A4D3D"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achieve the sub-</w:t>
      </w:r>
      <w:proofErr w:type="spellStart"/>
      <w:r w:rsidRPr="00E3214A">
        <w:rPr>
          <w:i/>
          <w:iCs/>
          <w:color w:val="943634" w:themeColor="accent2" w:themeShade="BF"/>
          <w:lang w:val="en-US" w:eastAsia="en-US"/>
        </w:rPr>
        <w:t>programmes</w:t>
      </w:r>
      <w:proofErr w:type="spellEnd"/>
      <w:r w:rsidRPr="00E3214A">
        <w:rPr>
          <w:i/>
          <w:iCs/>
          <w:color w:val="943634" w:themeColor="accent2" w:themeShade="BF"/>
          <w:lang w:val="en-US" w:eastAsia="en-US"/>
        </w:rPr>
        <w:t xml:space="preserve">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Pr="006D5D54" w:rsidRDefault="00C92D24"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0AC5B824" w:rsidR="00632632" w:rsidRDefault="00632632" w:rsidP="00632632">
      <w:pPr>
        <w:pStyle w:val="Rubrik1"/>
      </w:pPr>
      <w:bookmarkStart w:id="10" w:name="_Toc100048902"/>
      <w:r>
        <w:t>External monitoring/state-of-the-art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77777777"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(“state of the art”) of the research/technology field.</w:t>
      </w:r>
    </w:p>
    <w:p w14:paraId="29E4A0B4" w14:textId="247D492F" w:rsidR="007E7C98" w:rsidRDefault="007E7C98" w:rsidP="007E7C98">
      <w:pPr>
        <w:pStyle w:val="Tipstext"/>
        <w:ind w:left="0"/>
      </w:pPr>
      <w:r>
        <w:t xml:space="preserve"> A list of references is </w:t>
      </w:r>
      <w:r w:rsidR="006D5D54">
        <w:t>too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xml:space="preserve">, </w:t>
      </w:r>
      <w:proofErr w:type="gramStart"/>
      <w:r w:rsidR="00DD3470">
        <w:t>start</w:t>
      </w:r>
      <w:proofErr w:type="gramEnd"/>
      <w:r w:rsidR="00DD3470">
        <w:t xml:space="preserve">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7936C409"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The projects costs should also be presented by its cost kind in the</w:t>
      </w:r>
      <w:r>
        <w:rPr>
          <w:i/>
          <w:color w:val="800000"/>
        </w:rPr>
        <w:t xml:space="preserve"> Budget project form (excel template).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77777777"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0C154B8C"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w:t>
      </w:r>
      <w:proofErr w:type="gramStart"/>
      <w:r>
        <w:rPr>
          <w:i/>
          <w:color w:val="800000"/>
        </w:rPr>
        <w:t>indirect-costs</w:t>
      </w:r>
      <w:proofErr w:type="gramEnd"/>
      <w:r>
        <w:rPr>
          <w:i/>
          <w:color w:val="800000"/>
        </w:rPr>
        <w:t xml:space="preserve"> must be presented separately</w:t>
      </w:r>
      <w:r w:rsidR="002E3701">
        <w:rPr>
          <w:i/>
          <w:color w:val="800000"/>
        </w:rPr>
        <w:t>.</w:t>
      </w:r>
    </w:p>
    <w:p w14:paraId="3AF9233E" w14:textId="77777777" w:rsidR="002E3701" w:rsidRDefault="002E3701"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how the project aims to realise the potential of spreading/utilizing the results</w:t>
      </w:r>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w:t>
      </w:r>
      <w:proofErr w:type="spellStart"/>
      <w:r w:rsidRPr="005E1ADE">
        <w:rPr>
          <w:i/>
          <w:color w:val="943634" w:themeColor="accent2" w:themeShade="BF"/>
          <w:lang w:val="en-US"/>
        </w:rPr>
        <w:t>ffi</w:t>
      </w:r>
      <w:proofErr w:type="spellEnd"/>
      <w:r w:rsidRPr="005E1ADE">
        <w:rPr>
          <w:i/>
          <w:color w:val="943634" w:themeColor="accent2" w:themeShade="BF"/>
          <w:lang w:val="en-US"/>
        </w:rPr>
        <w:t>)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lastRenderedPageBreak/>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 xml:space="preserve">List your references (scientific publications, monographs, conference articles etc.) here. Be restrictive when referring to websites as these have not been “quality reviewed” in the same ways as a publication and the addresses </w:t>
      </w:r>
      <w:proofErr w:type="gramStart"/>
      <w:r>
        <w:rPr>
          <w:i/>
          <w:color w:val="800000"/>
        </w:rPr>
        <w:t>have a tendency to</w:t>
      </w:r>
      <w:proofErr w:type="gramEnd"/>
      <w:r>
        <w:rPr>
          <w:i/>
          <w:color w:val="800000"/>
        </w:rPr>
        <w:t xml:space="preserve">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21498D">
      <w:headerReference w:type="default" r:id="rId13"/>
      <w:footerReference w:type="even" r:id="rId14"/>
      <w:footerReference w:type="default" r:id="rId15"/>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C8C" w14:textId="77777777" w:rsidR="00B12B76" w:rsidRDefault="00B12B76" w:rsidP="00553D4A">
      <w:pPr>
        <w:pStyle w:val="LptextMERA"/>
      </w:pPr>
      <w:r>
        <w:separator/>
      </w:r>
    </w:p>
  </w:endnote>
  <w:endnote w:type="continuationSeparator" w:id="0">
    <w:p w14:paraId="3A9130BA" w14:textId="77777777" w:rsidR="00B12B76" w:rsidRDefault="00B12B76"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07F" w14:textId="77777777" w:rsidR="00A83EC8" w:rsidRPr="00D06983" w:rsidRDefault="00A83EC8"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00486BD2" w:rsidRPr="00D06983">
      <w:rPr>
        <w:rStyle w:val="Sidnummer"/>
        <w:noProof/>
        <w:lang w:val="sv-SE"/>
      </w:rPr>
      <w:t>4</w:t>
    </w:r>
    <w:r>
      <w:rPr>
        <w:rStyle w:val="Sidnummer"/>
      </w:rPr>
      <w:fldChar w:fldCharType="end"/>
    </w:r>
  </w:p>
  <w:p w14:paraId="3E660009" w14:textId="76A35235"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proofErr w:type="gramStart"/>
    <w:r w:rsidRPr="00D06983">
      <w:rPr>
        <w:rFonts w:cs="Arial"/>
        <w:sz w:val="16"/>
        <w:szCs w:val="16"/>
        <w:lang w:val="sv-SE" w:eastAsia="sv-SE"/>
      </w:rPr>
      <w:t>Innovation  |</w:t>
    </w:r>
    <w:proofErr w:type="gramEnd"/>
    <w:r w:rsidRPr="00D06983">
      <w:rPr>
        <w:rFonts w:cs="Arial"/>
        <w:sz w:val="16"/>
        <w:szCs w:val="16"/>
        <w:lang w:val="sv-SE" w:eastAsia="sv-SE"/>
      </w:rPr>
      <w:t xml:space="preserve">  </w:t>
    </w:r>
    <w:r w:rsidR="00822918">
      <w:fldChar w:fldCharType="begin"/>
    </w:r>
    <w:r w:rsidR="00822918" w:rsidRPr="00822918">
      <w:rPr>
        <w:lang w:val="sv-SE"/>
      </w:rPr>
      <w:instrText xml:space="preserve"> HYPERLINK "http://www.vinnova.se/ffi" </w:instrText>
    </w:r>
    <w:r w:rsidR="00822918">
      <w:fldChar w:fldCharType="separate"/>
    </w:r>
    <w:r w:rsidRPr="00D06983">
      <w:rPr>
        <w:rStyle w:val="Hyperlnk"/>
        <w:rFonts w:cs="Arial"/>
        <w:color w:val="000000" w:themeColor="text1"/>
        <w:sz w:val="16"/>
        <w:szCs w:val="16"/>
        <w:lang w:val="sv-SE" w:eastAsia="sv-SE"/>
      </w:rPr>
      <w:t>www.vinnova.se/ffi</w:t>
    </w:r>
    <w:r w:rsidR="00822918">
      <w:rPr>
        <w:rStyle w:val="Hyperlnk"/>
        <w:rFonts w:cs="Arial"/>
        <w:color w:val="000000" w:themeColor="text1"/>
        <w:sz w:val="16"/>
        <w:szCs w:val="16"/>
        <w:lang w:val="sv-SE" w:eastAsia="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8821" w14:textId="77777777" w:rsidR="00B12B76" w:rsidRDefault="00B12B76" w:rsidP="00553D4A">
      <w:pPr>
        <w:pStyle w:val="LptextMERA"/>
      </w:pPr>
      <w:r>
        <w:separator/>
      </w:r>
    </w:p>
  </w:footnote>
  <w:footnote w:type="continuationSeparator" w:id="0">
    <w:p w14:paraId="35989AEF" w14:textId="77777777" w:rsidR="00B12B76" w:rsidRDefault="00B12B76"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0AE3A81E" w:rsidR="00A83EC8" w:rsidRDefault="00483750">
    <w:pPr>
      <w:pStyle w:val="Sidhuvud"/>
    </w:pPr>
    <w:r>
      <w:t>Application FFI</w:t>
    </w:r>
    <w:r w:rsidR="00A83EC8">
      <w:t xml:space="preserve"> </w:t>
    </w:r>
    <w:r w:rsidR="003F0814">
      <w:rPr>
        <w:b/>
      </w:rPr>
      <w:t>March</w:t>
    </w:r>
    <w:r w:rsidR="0006539B">
      <w:rPr>
        <w:b/>
      </w:rPr>
      <w:t xml:space="preserve"> </w:t>
    </w:r>
    <w:r w:rsidR="00C0526C">
      <w:rPr>
        <w:b/>
      </w:rPr>
      <w:t>202</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9"/>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0"/>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42"/>
  </w:num>
  <w:num w:numId="26">
    <w:abstractNumId w:val="34"/>
  </w:num>
  <w:num w:numId="27">
    <w:abstractNumId w:val="31"/>
  </w:num>
  <w:num w:numId="28">
    <w:abstractNumId w:val="28"/>
  </w:num>
  <w:num w:numId="29">
    <w:abstractNumId w:val="41"/>
  </w:num>
  <w:num w:numId="30">
    <w:abstractNumId w:val="25"/>
  </w:num>
  <w:num w:numId="31">
    <w:abstractNumId w:val="22"/>
  </w:num>
  <w:num w:numId="32">
    <w:abstractNumId w:val="35"/>
  </w:num>
  <w:num w:numId="33">
    <w:abstractNumId w:val="17"/>
  </w:num>
  <w:num w:numId="34">
    <w:abstractNumId w:val="32"/>
  </w:num>
  <w:num w:numId="35">
    <w:abstractNumId w:val="21"/>
  </w:num>
  <w:num w:numId="36">
    <w:abstractNumId w:val="40"/>
  </w:num>
  <w:num w:numId="37">
    <w:abstractNumId w:val="12"/>
  </w:num>
  <w:num w:numId="38">
    <w:abstractNumId w:val="38"/>
  </w:num>
  <w:num w:numId="39">
    <w:abstractNumId w:val="20"/>
  </w:num>
  <w:num w:numId="40">
    <w:abstractNumId w:val="36"/>
  </w:num>
  <w:num w:numId="41">
    <w:abstractNumId w:val="37"/>
  </w:num>
  <w:num w:numId="42">
    <w:abstractNumId w:val="29"/>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98D"/>
    <w:rsid w:val="00215D90"/>
    <w:rsid w:val="00216436"/>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AF7591"/>
    <w:rsid w:val="00B00C4F"/>
    <w:rsid w:val="00B01B4E"/>
    <w:rsid w:val="00B04282"/>
    <w:rsid w:val="00B05CE7"/>
    <w:rsid w:val="00B103C4"/>
    <w:rsid w:val="00B10756"/>
    <w:rsid w:val="00B12B7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2.xml><?xml version="1.0" encoding="utf-8"?>
<ds:datastoreItem xmlns:ds="http://schemas.openxmlformats.org/officeDocument/2006/customXml" ds:itemID="{797733B9-D2E3-48BB-AE33-829F986A0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customXml/itemProps4.xml><?xml version="1.0" encoding="utf-8"?>
<ds:datastoreItem xmlns:ds="http://schemas.openxmlformats.org/officeDocument/2006/customXml" ds:itemID="{C3EB9D97-4A61-4C5C-A266-BCE234E9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8459</Characters>
  <Application>Microsoft Office Word</Application>
  <DocSecurity>4</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9758</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Pär Pihlqvist</cp:lastModifiedBy>
  <cp:revision>2</cp:revision>
  <cp:lastPrinted>2013-03-13T13:34:00Z</cp:lastPrinted>
  <dcterms:created xsi:type="dcterms:W3CDTF">2022-04-14T09:25:00Z</dcterms:created>
  <dcterms:modified xsi:type="dcterms:W3CDTF">2022-04-14T09:25:00Z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